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27" w:rsidRDefault="00220427">
      <w:pPr>
        <w:spacing w:before="1" w:line="120" w:lineRule="exact"/>
        <w:rPr>
          <w:sz w:val="13"/>
          <w:szCs w:val="13"/>
        </w:rPr>
      </w:pPr>
    </w:p>
    <w:p w:rsidR="00220427" w:rsidRDefault="00220427">
      <w:pPr>
        <w:spacing w:line="200" w:lineRule="exact"/>
      </w:pPr>
    </w:p>
    <w:p w:rsidR="00220427" w:rsidRDefault="00220427">
      <w:pPr>
        <w:spacing w:line="200" w:lineRule="exact"/>
      </w:pPr>
    </w:p>
    <w:p w:rsidR="00DD3933" w:rsidRPr="007E795C" w:rsidRDefault="00DD3933" w:rsidP="00DD3933">
      <w:pPr>
        <w:pStyle w:val="Heading1"/>
        <w:ind w:right="149"/>
        <w:jc w:val="right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559435</wp:posOffset>
            </wp:positionH>
            <wp:positionV relativeFrom="paragraph">
              <wp:posOffset>-249555</wp:posOffset>
            </wp:positionV>
            <wp:extent cx="2016125" cy="480060"/>
            <wp:effectExtent l="19050" t="0" r="3175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95C">
        <w:rPr>
          <w:lang w:val="pt-BR"/>
        </w:rPr>
        <w:t>Desenvolvimento d</w:t>
      </w:r>
      <w:r>
        <w:rPr>
          <w:lang w:val="pt-BR"/>
        </w:rPr>
        <w:t>a</w:t>
      </w:r>
      <w:r w:rsidRPr="007E795C">
        <w:rPr>
          <w:lang w:val="pt-BR"/>
        </w:rPr>
        <w:t xml:space="preserve"> aprendizagem</w:t>
      </w:r>
    </w:p>
    <w:p w:rsidR="00220427" w:rsidRPr="00DD3933" w:rsidRDefault="00220427">
      <w:pPr>
        <w:spacing w:before="18" w:line="360" w:lineRule="exact"/>
        <w:ind w:right="112"/>
        <w:jc w:val="right"/>
        <w:rPr>
          <w:rFonts w:ascii="Arial" w:eastAsia="Arial" w:hAnsi="Arial" w:cs="Arial"/>
          <w:sz w:val="32"/>
          <w:szCs w:val="32"/>
          <w:lang w:val="pt-BR"/>
        </w:rPr>
      </w:pPr>
    </w:p>
    <w:p w:rsidR="00220427" w:rsidRPr="00DD3933" w:rsidRDefault="00220427">
      <w:pPr>
        <w:spacing w:line="200" w:lineRule="exact"/>
        <w:rPr>
          <w:lang w:val="pt-BR"/>
        </w:rPr>
      </w:pPr>
    </w:p>
    <w:p w:rsidR="00220427" w:rsidRPr="00DD3933" w:rsidRDefault="00220427">
      <w:pPr>
        <w:spacing w:before="8" w:line="260" w:lineRule="exact"/>
        <w:rPr>
          <w:sz w:val="26"/>
          <w:szCs w:val="26"/>
          <w:lang w:val="pt-BR"/>
        </w:rPr>
      </w:pPr>
    </w:p>
    <w:p w:rsidR="00DD3933" w:rsidRPr="007E795C" w:rsidRDefault="00DD3933" w:rsidP="00DD3933">
      <w:pPr>
        <w:spacing w:before="34"/>
        <w:ind w:left="132" w:right="250"/>
        <w:rPr>
          <w:rFonts w:ascii="Arial" w:eastAsia="Arial" w:hAnsi="Arial" w:cs="Arial"/>
          <w:sz w:val="52"/>
          <w:szCs w:val="52"/>
          <w:lang w:val="pt-BR"/>
        </w:rPr>
      </w:pPr>
      <w:r w:rsidRPr="007E795C">
        <w:rPr>
          <w:rFonts w:ascii="Arial"/>
          <w:b/>
          <w:spacing w:val="3"/>
          <w:sz w:val="52"/>
          <w:lang w:val="pt-BR"/>
        </w:rPr>
        <w:t>Apresent</w:t>
      </w:r>
      <w:r>
        <w:rPr>
          <w:rFonts w:ascii="Arial"/>
          <w:b/>
          <w:spacing w:val="3"/>
          <w:sz w:val="52"/>
          <w:lang w:val="pt-BR"/>
        </w:rPr>
        <w:t>a</w:t>
      </w:r>
      <w:r w:rsidRPr="00D66265">
        <w:rPr>
          <w:rFonts w:ascii="Arial" w:hAnsi="Arial" w:cs="Arial"/>
          <w:b/>
          <w:spacing w:val="3"/>
          <w:sz w:val="52"/>
          <w:lang w:val="pt-BR"/>
        </w:rPr>
        <w:t>ção</w:t>
      </w:r>
      <w:r w:rsidRPr="007E795C">
        <w:rPr>
          <w:rFonts w:ascii="Arial"/>
          <w:b/>
          <w:spacing w:val="3"/>
          <w:sz w:val="52"/>
          <w:lang w:val="pt-BR"/>
        </w:rPr>
        <w:t xml:space="preserve"> de </w:t>
      </w:r>
      <w:r>
        <w:rPr>
          <w:rFonts w:ascii="Arial"/>
          <w:b/>
          <w:spacing w:val="3"/>
          <w:sz w:val="52"/>
          <w:lang w:val="pt-BR"/>
        </w:rPr>
        <w:t>cartazes</w:t>
      </w:r>
    </w:p>
    <w:p w:rsidR="00DD3933" w:rsidRPr="007E795C" w:rsidRDefault="00DD3933" w:rsidP="00DD3933">
      <w:pPr>
        <w:rPr>
          <w:rFonts w:ascii="Arial" w:eastAsia="Arial" w:hAnsi="Arial" w:cs="Arial"/>
          <w:b/>
          <w:bCs/>
          <w:lang w:val="pt-BR"/>
        </w:rPr>
      </w:pPr>
    </w:p>
    <w:p w:rsidR="00DD3933" w:rsidRPr="007E795C" w:rsidRDefault="00DD3933" w:rsidP="00DD3933">
      <w:pPr>
        <w:rPr>
          <w:rFonts w:ascii="Arial" w:eastAsia="Arial" w:hAnsi="Arial" w:cs="Arial"/>
          <w:b/>
          <w:bCs/>
          <w:lang w:val="pt-BR"/>
        </w:rPr>
      </w:pPr>
    </w:p>
    <w:p w:rsidR="00DD3933" w:rsidRPr="007E795C" w:rsidRDefault="00DD3933" w:rsidP="00DD3933">
      <w:pPr>
        <w:spacing w:before="5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DD3933" w:rsidRPr="00DD3933" w:rsidRDefault="00DD3933" w:rsidP="00DD3933">
      <w:pPr>
        <w:pStyle w:val="Corpodetexto"/>
        <w:spacing w:before="3" w:line="273" w:lineRule="auto"/>
        <w:ind w:left="142" w:right="284"/>
        <w:jc w:val="both"/>
        <w:rPr>
          <w:lang w:val="pt-PT"/>
        </w:rPr>
      </w:pPr>
      <w:r>
        <w:rPr>
          <w:lang w:val="pt-PT"/>
        </w:rPr>
        <w:t>Este guia apresenta uma estratégia para a produção de apresentações com cartazes, que incentive  tanto a clareza como a criatividade, ajudando você a tirar o máximo partido do seu design de cartaz.</w:t>
      </w:r>
      <w:r>
        <w:rPr>
          <w:lang w:val="pt-PT"/>
        </w:rPr>
        <w:br/>
      </w:r>
      <w:r>
        <w:rPr>
          <w:lang w:val="pt-PT"/>
        </w:rPr>
        <w:br/>
        <w:t xml:space="preserve">Outros guias úteis de Desenvolvimento de Aprendizagem: Usando recursos visuais, apresentando dados numéricos </w:t>
      </w:r>
    </w:p>
    <w:p w:rsidR="00DD3933" w:rsidRPr="00DD3933" w:rsidRDefault="00DD3933" w:rsidP="00DD3933">
      <w:pPr>
        <w:pStyle w:val="Heading2"/>
        <w:spacing w:before="163"/>
        <w:ind w:right="250"/>
        <w:rPr>
          <w:b w:val="0"/>
          <w:bCs w:val="0"/>
          <w:lang w:val="pt-BR"/>
        </w:rPr>
      </w:pPr>
      <w:r w:rsidRPr="00DD3933">
        <w:rPr>
          <w:lang w:val="pt-BR"/>
        </w:rPr>
        <w:t>Introdução</w:t>
      </w:r>
    </w:p>
    <w:p w:rsidR="00DD3933" w:rsidRPr="007E795C" w:rsidRDefault="00DD3933" w:rsidP="00DD3933">
      <w:pPr>
        <w:pStyle w:val="Corpodetexto"/>
        <w:spacing w:before="173" w:line="276" w:lineRule="auto"/>
        <w:ind w:left="132" w:right="250"/>
        <w:jc w:val="both"/>
        <w:rPr>
          <w:lang w:val="pt-BR"/>
        </w:rPr>
      </w:pPr>
      <w:r>
        <w:rPr>
          <w:lang w:val="pt-BR"/>
        </w:rPr>
        <w:t>Cartazes</w:t>
      </w:r>
      <w:r w:rsidRPr="007E795C">
        <w:rPr>
          <w:lang w:val="pt-BR"/>
        </w:rPr>
        <w:t xml:space="preserve"> </w:t>
      </w:r>
      <w:r>
        <w:rPr>
          <w:lang w:val="pt-PT"/>
        </w:rPr>
        <w:t>são freqüentemente usados para compartilhar informações e são uma parte importante de muitas conferências, seminários e exposições. Eles podem ser usados para apresentar material bastante complexo, e por isso é importante que a informação sobre eles seja bem definida, legível e apresentada de forma atraente</w:t>
      </w:r>
      <w:r w:rsidRPr="007E795C">
        <w:rPr>
          <w:lang w:val="pt-BR"/>
        </w:rPr>
        <w:t>.</w:t>
      </w:r>
    </w:p>
    <w:p w:rsidR="00DD3933" w:rsidRPr="007E795C" w:rsidRDefault="00DD3933" w:rsidP="00DD3933">
      <w:pPr>
        <w:jc w:val="both"/>
        <w:rPr>
          <w:rFonts w:ascii="Arial" w:eastAsia="Arial" w:hAnsi="Arial" w:cs="Arial"/>
          <w:lang w:val="pt-BR"/>
        </w:rPr>
      </w:pPr>
    </w:p>
    <w:p w:rsidR="00DD3933" w:rsidRPr="00D66265" w:rsidRDefault="00DD3933" w:rsidP="00DD3933">
      <w:pPr>
        <w:pStyle w:val="Heading2"/>
        <w:spacing w:before="127"/>
        <w:ind w:right="250"/>
        <w:rPr>
          <w:b w:val="0"/>
          <w:bCs w:val="0"/>
          <w:lang w:val="pt-BR"/>
        </w:rPr>
      </w:pPr>
      <w:r w:rsidRPr="00D66265">
        <w:rPr>
          <w:lang w:val="pt-BR"/>
        </w:rPr>
        <w:t xml:space="preserve">Pontos gerais sobre </w:t>
      </w:r>
      <w:r>
        <w:rPr>
          <w:lang w:val="pt-BR"/>
        </w:rPr>
        <w:t>cartazes</w:t>
      </w:r>
    </w:p>
    <w:p w:rsidR="00DD3933" w:rsidRPr="00D66265" w:rsidRDefault="00DD3933" w:rsidP="00DD3933">
      <w:pPr>
        <w:spacing w:before="5"/>
        <w:rPr>
          <w:rFonts w:ascii="Arial" w:eastAsia="Arial" w:hAnsi="Arial" w:cs="Arial"/>
          <w:b/>
          <w:bCs/>
          <w:sz w:val="9"/>
          <w:szCs w:val="9"/>
          <w:lang w:val="pt-BR"/>
        </w:rPr>
      </w:pPr>
    </w:p>
    <w:p w:rsidR="00DD3933" w:rsidRPr="00D66265" w:rsidRDefault="00DD3933" w:rsidP="00DD3933">
      <w:pPr>
        <w:pStyle w:val="Corpodetexto"/>
        <w:numPr>
          <w:ilvl w:val="0"/>
          <w:numId w:val="2"/>
        </w:numPr>
        <w:spacing w:before="3" w:line="273" w:lineRule="auto"/>
        <w:ind w:right="284"/>
        <w:jc w:val="both"/>
        <w:rPr>
          <w:lang w:val="pt-BR"/>
        </w:rPr>
      </w:pPr>
      <w:r>
        <w:rPr>
          <w:lang w:val="pt-PT"/>
        </w:rPr>
        <w:t>Os suportes de cartaz são geralmente oferecidos com uma grande área, para exibir seu material (tipicamente 1m</w:t>
      </w:r>
      <w:r w:rsidRPr="00D66265">
        <w:rPr>
          <w:vertAlign w:val="superscript"/>
          <w:lang w:val="pt-PT"/>
        </w:rPr>
        <w:t>2</w:t>
      </w:r>
      <w:r>
        <w:rPr>
          <w:lang w:val="pt-PT"/>
        </w:rPr>
        <w:t xml:space="preserve"> ou 2m por 1m).</w:t>
      </w:r>
    </w:p>
    <w:p w:rsidR="00DD3933" w:rsidRPr="00D66265" w:rsidRDefault="00DD3933" w:rsidP="00DD3933">
      <w:pPr>
        <w:pStyle w:val="Corpodetexto"/>
        <w:numPr>
          <w:ilvl w:val="0"/>
          <w:numId w:val="2"/>
        </w:numPr>
        <w:spacing w:before="3" w:line="273" w:lineRule="auto"/>
        <w:ind w:right="284"/>
        <w:jc w:val="both"/>
        <w:rPr>
          <w:lang w:val="pt-BR"/>
        </w:rPr>
      </w:pPr>
      <w:r>
        <w:rPr>
          <w:lang w:val="pt-PT"/>
        </w:rPr>
        <w:t>Os cartazes são geralmente lidos a uma distância de visualização de mais de um metro. Você precisará certificar-se de que seu cartaz é legível e fácil de ser visualizado a essa distância, para que sua informação seja entendida rapidamente.</w:t>
      </w:r>
    </w:p>
    <w:p w:rsidR="00DD3933" w:rsidRPr="00D66265" w:rsidRDefault="00DD3933" w:rsidP="00DD3933">
      <w:pPr>
        <w:pStyle w:val="Corpodetexto"/>
        <w:numPr>
          <w:ilvl w:val="0"/>
          <w:numId w:val="2"/>
        </w:numPr>
        <w:spacing w:before="3" w:line="273" w:lineRule="auto"/>
        <w:ind w:right="284"/>
        <w:jc w:val="both"/>
        <w:rPr>
          <w:lang w:val="pt-BR"/>
        </w:rPr>
      </w:pPr>
      <w:r>
        <w:rPr>
          <w:lang w:val="pt-PT"/>
        </w:rPr>
        <w:t>Deve-se evitar a tentação de encher o espaço com o máximo de material possível; As apresentações de cartazes nunca devem ser tão densas quanto uma página impressa.</w:t>
      </w:r>
    </w:p>
    <w:p w:rsidR="00DD3933" w:rsidRPr="00D66265" w:rsidRDefault="00DD3933" w:rsidP="00DD3933">
      <w:pPr>
        <w:pStyle w:val="Corpodetexto"/>
        <w:numPr>
          <w:ilvl w:val="0"/>
          <w:numId w:val="2"/>
        </w:numPr>
        <w:spacing w:before="3" w:line="273" w:lineRule="auto"/>
        <w:ind w:right="284"/>
        <w:jc w:val="both"/>
        <w:rPr>
          <w:lang w:val="pt-BR"/>
        </w:rPr>
      </w:pPr>
      <w:r>
        <w:rPr>
          <w:lang w:val="pt-PT"/>
        </w:rPr>
        <w:t>Muitos organizadores de seminários ou workshops fornecem diretrizes, sugerindo estilos, tamanhos e tipos de letra adequados, juntamente com convenções para títulos e subtítulos. Use-os para guiar seu projeto básico do cartaz.</w:t>
      </w:r>
    </w:p>
    <w:p w:rsidR="00DD3933" w:rsidRPr="00D66265" w:rsidRDefault="00DD3933" w:rsidP="00DD3933">
      <w:pPr>
        <w:pStyle w:val="Corpodetexto"/>
        <w:numPr>
          <w:ilvl w:val="0"/>
          <w:numId w:val="2"/>
        </w:numPr>
        <w:spacing w:before="3" w:line="273" w:lineRule="auto"/>
        <w:ind w:right="284"/>
        <w:jc w:val="both"/>
        <w:rPr>
          <w:lang w:val="pt-BR"/>
        </w:rPr>
      </w:pPr>
      <w:r>
        <w:rPr>
          <w:lang w:val="pt-PT"/>
        </w:rPr>
        <w:t>Ao fazer cartazes é essencial que você dê cuidadosa consideração à sua aparência visual, bem como ao seu conteúdo</w:t>
      </w:r>
      <w:r w:rsidRPr="00D66265">
        <w:rPr>
          <w:lang w:val="pt-BR"/>
        </w:rPr>
        <w:t>.</w:t>
      </w:r>
    </w:p>
    <w:p w:rsidR="00DD3933" w:rsidRPr="00D66265" w:rsidRDefault="00DD3933" w:rsidP="00DD3933">
      <w:pPr>
        <w:spacing w:before="5"/>
        <w:rPr>
          <w:rFonts w:ascii="Arial" w:eastAsia="Arial" w:hAnsi="Arial" w:cs="Arial"/>
          <w:sz w:val="25"/>
          <w:szCs w:val="25"/>
          <w:lang w:val="pt-BR"/>
        </w:rPr>
      </w:pPr>
    </w:p>
    <w:p w:rsidR="00DD3933" w:rsidRPr="009E7CD9" w:rsidRDefault="00DD3933" w:rsidP="00DD3933">
      <w:pPr>
        <w:pStyle w:val="Heading2"/>
        <w:ind w:right="-9"/>
        <w:rPr>
          <w:b w:val="0"/>
          <w:bCs w:val="0"/>
          <w:lang w:val="pt-BR"/>
        </w:rPr>
      </w:pPr>
      <w:r w:rsidRPr="009E7CD9">
        <w:rPr>
          <w:lang w:val="pt-BR"/>
        </w:rPr>
        <w:t>Métodos para confecção de cartazes</w:t>
      </w:r>
    </w:p>
    <w:p w:rsidR="00DD3933" w:rsidRPr="00DD3933" w:rsidRDefault="00DD3933" w:rsidP="00DD3933">
      <w:pPr>
        <w:pStyle w:val="Corpodetexto"/>
        <w:spacing w:before="173"/>
        <w:ind w:left="132" w:right="-9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170180</wp:posOffset>
            </wp:positionV>
            <wp:extent cx="2175510" cy="1677670"/>
            <wp:effectExtent l="19050" t="0" r="0" b="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pt-BR"/>
        </w:rPr>
        <w:t>Existem duas abordagens populares para confeccionar cartazes.</w:t>
      </w:r>
    </w:p>
    <w:p w:rsidR="00DD3933" w:rsidRPr="00DD3933" w:rsidRDefault="00DD3933" w:rsidP="00DD3933">
      <w:pPr>
        <w:spacing w:before="4"/>
        <w:rPr>
          <w:rFonts w:ascii="Arial" w:eastAsia="Arial" w:hAnsi="Arial" w:cs="Arial"/>
          <w:lang w:val="pt-BR"/>
        </w:rPr>
      </w:pPr>
    </w:p>
    <w:p w:rsidR="00DD3933" w:rsidRPr="009E7CD9" w:rsidRDefault="00DD3933" w:rsidP="00DD3933">
      <w:pPr>
        <w:pStyle w:val="Heading3"/>
        <w:ind w:left="132" w:right="-9" w:firstLine="0"/>
        <w:rPr>
          <w:b w:val="0"/>
          <w:bCs w:val="0"/>
          <w:lang w:val="pt-BR"/>
        </w:rPr>
      </w:pPr>
      <w:r w:rsidRPr="009E7CD9">
        <w:rPr>
          <w:lang w:val="pt-BR"/>
        </w:rPr>
        <w:t xml:space="preserve">Abordagem 1: Método de um </w:t>
      </w:r>
      <w:r>
        <w:rPr>
          <w:lang w:val="pt-BR"/>
        </w:rPr>
        <w:t xml:space="preserve">só </w:t>
      </w:r>
      <w:r w:rsidRPr="009E7CD9">
        <w:rPr>
          <w:lang w:val="pt-BR"/>
        </w:rPr>
        <w:t>p</w:t>
      </w:r>
      <w:r>
        <w:rPr>
          <w:lang w:val="pt-BR"/>
        </w:rPr>
        <w:t>ainel</w:t>
      </w:r>
    </w:p>
    <w:p w:rsidR="00DD3933" w:rsidRPr="009E7CD9" w:rsidRDefault="00A47F7A" w:rsidP="00DD3933">
      <w:pPr>
        <w:pStyle w:val="Corpodetexto"/>
        <w:spacing w:line="276" w:lineRule="auto"/>
        <w:ind w:left="132" w:right="122"/>
        <w:jc w:val="both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47.15pt;margin-top:110.55pt;width:167.2pt;height:18.75pt;z-index:251664896">
            <v:textbox>
              <w:txbxContent>
                <w:p w:rsidR="00DD3933" w:rsidRDefault="00DD3933"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position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position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One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position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position w:val="-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position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position w:val="-1"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  <w:r w:rsidR="00DD3933">
        <w:rPr>
          <w:lang w:val="pt-PT"/>
        </w:rPr>
        <w:t>O palestrante escolhe fazer o projeto do cartaz em um só painel grande (Figura 1). O projeto é preparado usando um software versátil, como CorelDRAW, Aldus Freehand ou Powerpoint. Ele é projetado e produzido em tamanho A3 ou A4 e então ampliado na fase de impressão.</w:t>
      </w:r>
      <w:r w:rsidR="00DD3933">
        <w:rPr>
          <w:lang w:val="pt-PT"/>
        </w:rPr>
        <w:br/>
      </w:r>
      <w:r w:rsidR="00DD3933">
        <w:rPr>
          <w:lang w:val="pt-PT"/>
        </w:rPr>
        <w:br/>
        <w:t>(Nota: a produção de cartazes de uma peça pode demorar um pouco para se acostumar. Certifique-se de começar a trabalhar no seu primeiro cartaz com bastante tempo.</w:t>
      </w:r>
      <w:r w:rsidR="00DD3933" w:rsidRPr="009E7CD9">
        <w:rPr>
          <w:lang w:val="pt-BR"/>
        </w:rPr>
        <w:t>)</w:t>
      </w:r>
    </w:p>
    <w:p w:rsidR="00DD3933" w:rsidRPr="00D66265" w:rsidRDefault="00DD3933" w:rsidP="00DD3933">
      <w:pPr>
        <w:rPr>
          <w:rFonts w:ascii="Arial" w:eastAsia="Arial" w:hAnsi="Arial" w:cs="Arial"/>
          <w:sz w:val="25"/>
          <w:szCs w:val="25"/>
          <w:lang w:val="pt-BR"/>
        </w:rPr>
        <w:sectPr w:rsidR="00DD3933" w:rsidRPr="00D66265" w:rsidSect="00DD3933">
          <w:headerReference w:type="default" r:id="rId10"/>
          <w:footerReference w:type="default" r:id="rId11"/>
          <w:pgSz w:w="11910" w:h="16840"/>
          <w:pgMar w:top="640" w:right="700" w:bottom="280" w:left="720" w:header="720" w:footer="720" w:gutter="0"/>
          <w:cols w:space="720"/>
        </w:sectPr>
      </w:pPr>
    </w:p>
    <w:p w:rsidR="00220427" w:rsidRPr="00DD3933" w:rsidRDefault="00220427">
      <w:pPr>
        <w:spacing w:before="5" w:line="160" w:lineRule="exact"/>
        <w:rPr>
          <w:sz w:val="17"/>
          <w:szCs w:val="17"/>
          <w:lang w:val="pt-BR"/>
        </w:rPr>
      </w:pPr>
    </w:p>
    <w:p w:rsidR="009915AB" w:rsidRDefault="009915AB" w:rsidP="00DD3933">
      <w:pPr>
        <w:pStyle w:val="Heading3"/>
        <w:spacing w:before="58"/>
        <w:ind w:left="112" w:right="-8" w:firstLine="0"/>
        <w:rPr>
          <w:lang w:val="pt-BR"/>
        </w:rPr>
        <w:sectPr w:rsidR="009915AB" w:rsidSect="009915AB">
          <w:footerReference w:type="default" r:id="rId12"/>
          <w:type w:val="continuous"/>
          <w:pgSz w:w="11910" w:h="16840"/>
          <w:pgMar w:top="1340" w:right="720" w:bottom="280" w:left="740" w:header="720" w:footer="720" w:gutter="0"/>
          <w:cols w:space="134"/>
        </w:sectPr>
      </w:pPr>
    </w:p>
    <w:p w:rsidR="009915AB" w:rsidRDefault="009915AB" w:rsidP="00DD3933">
      <w:pPr>
        <w:pStyle w:val="Heading3"/>
        <w:spacing w:before="58"/>
        <w:ind w:left="112" w:right="-8" w:firstLine="0"/>
        <w:rPr>
          <w:lang w:val="pt-BR"/>
        </w:rPr>
        <w:sectPr w:rsidR="009915AB" w:rsidSect="009915AB">
          <w:type w:val="continuous"/>
          <w:pgSz w:w="11910" w:h="16840"/>
          <w:pgMar w:top="1340" w:right="720" w:bottom="280" w:left="740" w:header="720" w:footer="720" w:gutter="0"/>
          <w:cols w:space="134"/>
        </w:sectPr>
      </w:pPr>
    </w:p>
    <w:p w:rsidR="009915AB" w:rsidRDefault="009915AB" w:rsidP="00DD3933">
      <w:pPr>
        <w:pStyle w:val="Heading3"/>
        <w:spacing w:before="58"/>
        <w:ind w:left="112" w:right="-8" w:firstLine="0"/>
        <w:rPr>
          <w:lang w:val="pt-BR"/>
        </w:rPr>
        <w:sectPr w:rsidR="009915AB" w:rsidSect="009915AB">
          <w:type w:val="continuous"/>
          <w:pgSz w:w="11910" w:h="16840"/>
          <w:pgMar w:top="1340" w:right="720" w:bottom="1135" w:left="740" w:header="720" w:footer="720" w:gutter="0"/>
          <w:cols w:space="134"/>
        </w:sectPr>
      </w:pPr>
    </w:p>
    <w:p w:rsidR="00DD3933" w:rsidRPr="00C42A79" w:rsidRDefault="009915AB" w:rsidP="00DD3933">
      <w:pPr>
        <w:pStyle w:val="Heading3"/>
        <w:spacing w:before="58"/>
        <w:ind w:left="112" w:right="-8" w:firstLine="0"/>
        <w:rPr>
          <w:b w:val="0"/>
          <w:bCs w:val="0"/>
          <w:lang w:val="pt-BR"/>
        </w:rPr>
      </w:pPr>
      <w:r>
        <w:rPr>
          <w:lang w:val="pt-BR"/>
        </w:rPr>
        <w:lastRenderedPageBreak/>
        <w:t>A</w:t>
      </w:r>
      <w:r w:rsidR="00DD3933" w:rsidRPr="00C42A79">
        <w:rPr>
          <w:lang w:val="pt-BR"/>
        </w:rPr>
        <w:t xml:space="preserve">bordagem 2: Método de </w:t>
      </w:r>
      <w:r w:rsidR="00DD3933">
        <w:rPr>
          <w:lang w:val="pt-BR"/>
        </w:rPr>
        <w:t xml:space="preserve">vários </w:t>
      </w:r>
      <w:r w:rsidR="00DD3933" w:rsidRPr="00C42A79">
        <w:rPr>
          <w:lang w:val="pt-BR"/>
        </w:rPr>
        <w:t>pain</w:t>
      </w:r>
      <w:r w:rsidR="00DD3933">
        <w:rPr>
          <w:lang w:val="pt-BR"/>
        </w:rPr>
        <w:t>éis</w:t>
      </w:r>
    </w:p>
    <w:p w:rsidR="00DD3933" w:rsidRPr="00C42A79" w:rsidRDefault="00A47F7A" w:rsidP="00DF1F2F">
      <w:pPr>
        <w:pStyle w:val="Corpodetexto"/>
        <w:spacing w:line="276" w:lineRule="auto"/>
        <w:ind w:left="113" w:right="6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62" type="#_x0000_t202" style="position:absolute;left:0;text-align:left;margin-left:343.05pt;margin-top:162.35pt;width:170.9pt;height:30.7pt;z-index:251666944">
            <v:textbox>
              <w:txbxContent>
                <w:p w:rsidR="009915AB" w:rsidRPr="009915AB" w:rsidRDefault="009915AB" w:rsidP="009915AB">
                  <w:pPr>
                    <w:spacing w:before="131"/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</w:pPr>
                  <w:r w:rsidRPr="009915AB">
                    <w:rPr>
                      <w:rFonts w:ascii="Arial"/>
                      <w:b/>
                      <w:sz w:val="18"/>
                      <w:lang w:val="pt-BR"/>
                    </w:rPr>
                    <w:t>Figura 2: M</w:t>
                  </w:r>
                  <w:r w:rsidRPr="009915AB">
                    <w:rPr>
                      <w:rFonts w:ascii="Arial"/>
                      <w:b/>
                      <w:sz w:val="18"/>
                      <w:lang w:val="pt-BR"/>
                    </w:rPr>
                    <w:t>é</w:t>
                  </w:r>
                  <w:r w:rsidRPr="009915AB">
                    <w:rPr>
                      <w:rFonts w:ascii="Arial"/>
                      <w:b/>
                      <w:sz w:val="18"/>
                      <w:lang w:val="pt-BR"/>
                    </w:rPr>
                    <w:t xml:space="preserve">todo de </w:t>
                  </w:r>
                  <w:r w:rsidRPr="009915AB">
                    <w:rPr>
                      <w:rFonts w:ascii="Arial" w:hAnsi="Arial" w:cs="Arial"/>
                      <w:b/>
                      <w:sz w:val="18"/>
                      <w:lang w:val="pt-BR"/>
                    </w:rPr>
                    <w:t>vários</w:t>
                  </w:r>
                  <w:r w:rsidRPr="009915AB">
                    <w:rPr>
                      <w:rFonts w:ascii="Arial"/>
                      <w:b/>
                      <w:sz w:val="18"/>
                      <w:lang w:val="pt-BR"/>
                    </w:rPr>
                    <w:t xml:space="preserve"> pain</w:t>
                  </w:r>
                  <w:r w:rsidRPr="009915AB">
                    <w:rPr>
                      <w:rFonts w:ascii="Arial"/>
                      <w:b/>
                      <w:sz w:val="18"/>
                      <w:lang w:val="pt-BR"/>
                    </w:rPr>
                    <w:t>é</w:t>
                  </w:r>
                  <w:r w:rsidRPr="009915AB">
                    <w:rPr>
                      <w:rFonts w:ascii="Arial"/>
                      <w:b/>
                      <w:sz w:val="18"/>
                      <w:lang w:val="pt-BR"/>
                    </w:rPr>
                    <w:t>is</w:t>
                  </w:r>
                </w:p>
                <w:p w:rsidR="009915AB" w:rsidRPr="009915AB" w:rsidRDefault="009915A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9915AB">
        <w:rPr>
          <w:noProof/>
          <w:lang w:val="pt-BR" w:eastAsia="pt-B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73660</wp:posOffset>
            </wp:positionV>
            <wp:extent cx="2185670" cy="1868170"/>
            <wp:effectExtent l="19050" t="0" r="5080" b="0"/>
            <wp:wrapSquare wrapText="bothSides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933">
        <w:rPr>
          <w:lang w:val="pt-PT"/>
        </w:rPr>
        <w:t>A área atribuída ao cartaz é dividida em vários painéis separados (Figura 2). Estes podem consistir em diferentes elementos, como texto, imagens, tabelas ou títulos. Um processador de texto ou um software de apresentação (ex: Microsoft Word ou PowerPoint) podem ser usados para preparar os painéis que são montados em um plano de fundo. Laminar os elementos individuais pode melhorar a sua aparência e robustez.</w:t>
      </w:r>
      <w:r w:rsidR="00DD3933">
        <w:rPr>
          <w:lang w:val="pt-PT"/>
        </w:rPr>
        <w:br/>
      </w:r>
      <w:r w:rsidR="00DD3933">
        <w:rPr>
          <w:lang w:val="pt-PT"/>
        </w:rPr>
        <w:br/>
        <w:t>Escolha o método de produção mais adequado às suas necessidades, capacidades e recursos. O método do painel permite uma maior flexibilidade e pode ser adaptado para alterar layouts. O método de uma peça pode ser muito atraente, fazendo com que o seu cartaz se destaque do resto.</w:t>
      </w:r>
    </w:p>
    <w:p w:rsidR="00DD3933" w:rsidRPr="00C42A79" w:rsidRDefault="00DD3933" w:rsidP="00DD3933">
      <w:pPr>
        <w:rPr>
          <w:rFonts w:ascii="Arial" w:eastAsia="Arial" w:hAnsi="Arial" w:cs="Arial"/>
          <w:lang w:val="pt-BR"/>
        </w:rPr>
      </w:pPr>
    </w:p>
    <w:p w:rsidR="00DD3933" w:rsidRPr="00034226" w:rsidRDefault="00DD3933" w:rsidP="00DD3933">
      <w:pPr>
        <w:spacing w:before="128"/>
        <w:ind w:left="112" w:right="-8"/>
        <w:rPr>
          <w:rFonts w:ascii="Arial" w:eastAsia="Arial" w:hAnsi="Arial" w:cs="Arial"/>
          <w:sz w:val="28"/>
          <w:szCs w:val="28"/>
          <w:lang w:val="pt-BR"/>
        </w:rPr>
      </w:pPr>
      <w:r w:rsidRPr="00034226">
        <w:rPr>
          <w:rFonts w:ascii="Arial" w:eastAsiaTheme="majorEastAsia" w:hAnsi="Arial" w:cs="Arial"/>
          <w:b/>
          <w:sz w:val="28"/>
          <w:lang w:val="pt-BR"/>
        </w:rPr>
        <w:t xml:space="preserve">Etapas na produção de um </w:t>
      </w:r>
      <w:r w:rsidRPr="00034226">
        <w:rPr>
          <w:rFonts w:ascii="Arial" w:hAnsi="Arial" w:cs="Arial"/>
          <w:b/>
          <w:sz w:val="28"/>
          <w:lang w:val="pt-BR"/>
        </w:rPr>
        <w:t>cartaz</w:t>
      </w:r>
    </w:p>
    <w:p w:rsidR="00DD3933" w:rsidRPr="009915AB" w:rsidRDefault="00DD3933" w:rsidP="00DD3933">
      <w:pPr>
        <w:spacing w:before="9"/>
        <w:rPr>
          <w:rFonts w:ascii="Arial" w:eastAsia="Arial" w:hAnsi="Arial" w:cs="Arial"/>
          <w:b/>
          <w:bCs/>
          <w:sz w:val="15"/>
          <w:szCs w:val="15"/>
          <w:lang w:val="pt-BR"/>
        </w:rPr>
      </w:pPr>
    </w:p>
    <w:p w:rsidR="00DD3933" w:rsidRDefault="00DD3933" w:rsidP="00DD3933">
      <w:pPr>
        <w:pStyle w:val="Heading3"/>
        <w:numPr>
          <w:ilvl w:val="0"/>
          <w:numId w:val="3"/>
        </w:numPr>
        <w:tabs>
          <w:tab w:val="left" w:pos="470"/>
        </w:tabs>
        <w:spacing w:before="69"/>
        <w:ind w:right="250" w:hanging="357"/>
        <w:rPr>
          <w:b w:val="0"/>
          <w:bCs w:val="0"/>
        </w:rPr>
      </w:pPr>
      <w:r>
        <w:t>Escolha do conteúdo</w:t>
      </w:r>
    </w:p>
    <w:p w:rsidR="00DD3933" w:rsidRPr="00586FFC" w:rsidRDefault="00DD3933" w:rsidP="00DF1F2F">
      <w:pPr>
        <w:spacing w:before="5" w:line="276" w:lineRule="auto"/>
        <w:ind w:left="142"/>
        <w:rPr>
          <w:rFonts w:ascii="Arial" w:eastAsia="Arial" w:hAnsi="Arial"/>
          <w:lang w:val="pt-PT"/>
        </w:rPr>
      </w:pPr>
      <w:r w:rsidRPr="00586FFC">
        <w:rPr>
          <w:rFonts w:ascii="Arial" w:eastAsia="Arial" w:hAnsi="Arial"/>
          <w:lang w:val="pt-PT"/>
        </w:rPr>
        <w:t xml:space="preserve">A primeira etapa é esclarecer a tarefa que você </w:t>
      </w:r>
      <w:r>
        <w:rPr>
          <w:rFonts w:ascii="Arial" w:eastAsia="Arial" w:hAnsi="Arial"/>
          <w:lang w:val="pt-PT"/>
        </w:rPr>
        <w:t>estabeleceu</w:t>
      </w:r>
      <w:r w:rsidRPr="00586FFC">
        <w:rPr>
          <w:rFonts w:ascii="Arial" w:eastAsia="Arial" w:hAnsi="Arial"/>
          <w:lang w:val="pt-PT"/>
        </w:rPr>
        <w:t xml:space="preserve"> e</w:t>
      </w:r>
      <w:r>
        <w:rPr>
          <w:rFonts w:ascii="Arial" w:eastAsia="Arial" w:hAnsi="Arial"/>
          <w:lang w:val="pt-PT"/>
        </w:rPr>
        <w:t xml:space="preserve"> </w:t>
      </w:r>
      <w:r w:rsidRPr="00586FFC">
        <w:rPr>
          <w:rFonts w:ascii="Arial" w:eastAsia="Arial" w:hAnsi="Arial"/>
          <w:lang w:val="pt-PT"/>
        </w:rPr>
        <w:t>o tipo de informação que você necessitará incluir em seu poster. As seguintes perguntas são lembretes úteis da gama de fatores que você pode precisar considerar</w:t>
      </w:r>
      <w:r>
        <w:rPr>
          <w:rFonts w:ascii="Arial" w:eastAsia="Arial" w:hAnsi="Arial"/>
          <w:lang w:val="pt-PT"/>
        </w:rPr>
        <w:t>,</w:t>
      </w:r>
      <w:r w:rsidRPr="00586FFC">
        <w:rPr>
          <w:rFonts w:ascii="Arial" w:eastAsia="Arial" w:hAnsi="Arial"/>
          <w:lang w:val="pt-PT"/>
        </w:rPr>
        <w:t xml:space="preserve"> antes de começar a escrever o texto do seu cartaz.</w:t>
      </w:r>
    </w:p>
    <w:p w:rsidR="00DD3933" w:rsidRPr="00586FFC" w:rsidRDefault="00DD3933" w:rsidP="00DF1F2F">
      <w:pPr>
        <w:spacing w:before="5" w:line="276" w:lineRule="auto"/>
        <w:rPr>
          <w:rFonts w:ascii="Arial" w:eastAsia="Arial" w:hAnsi="Arial" w:cs="Arial"/>
          <w:sz w:val="17"/>
          <w:szCs w:val="17"/>
          <w:lang w:val="pt-BR"/>
        </w:rPr>
      </w:pPr>
    </w:p>
    <w:p w:rsidR="00DD3933" w:rsidRPr="005C36B7" w:rsidRDefault="00DD3933" w:rsidP="00DF1F2F">
      <w:pPr>
        <w:pStyle w:val="Corpodetexto"/>
        <w:numPr>
          <w:ilvl w:val="0"/>
          <w:numId w:val="4"/>
        </w:numPr>
        <w:spacing w:line="276" w:lineRule="auto"/>
        <w:ind w:right="250"/>
        <w:rPr>
          <w:rFonts w:cs="Arial"/>
          <w:sz w:val="17"/>
          <w:szCs w:val="17"/>
          <w:lang w:val="pt-BR"/>
        </w:rPr>
      </w:pPr>
      <w:r>
        <w:rPr>
          <w:lang w:val="pt-PT"/>
        </w:rPr>
        <w:t>Qual é a finalidade de seu cartaz – será para relatar resultados, apresentar um argumento, convencer um público ou promover um produto?</w:t>
      </w:r>
    </w:p>
    <w:p w:rsidR="00DD3933" w:rsidRPr="005C36B7" w:rsidRDefault="00DD3933" w:rsidP="00DF1F2F">
      <w:pPr>
        <w:pStyle w:val="Corpodetexto"/>
        <w:numPr>
          <w:ilvl w:val="0"/>
          <w:numId w:val="4"/>
        </w:numPr>
        <w:spacing w:line="276" w:lineRule="auto"/>
        <w:ind w:right="250"/>
        <w:rPr>
          <w:rFonts w:cs="Arial"/>
          <w:sz w:val="17"/>
          <w:szCs w:val="17"/>
          <w:lang w:val="pt-BR"/>
        </w:rPr>
      </w:pPr>
      <w:r>
        <w:rPr>
          <w:lang w:val="pt-PT"/>
        </w:rPr>
        <w:t>Quem estará olhando para o seu cartaz - um público especializado, um público em geral, outros alunos?</w:t>
      </w:r>
    </w:p>
    <w:p w:rsidR="00DD3933" w:rsidRPr="005C36B7" w:rsidRDefault="00DD3933" w:rsidP="00DF1F2F">
      <w:pPr>
        <w:pStyle w:val="Corpodetexto"/>
        <w:numPr>
          <w:ilvl w:val="0"/>
          <w:numId w:val="4"/>
        </w:numPr>
        <w:spacing w:line="276" w:lineRule="auto"/>
        <w:ind w:right="250"/>
        <w:rPr>
          <w:rFonts w:cs="Arial"/>
          <w:sz w:val="17"/>
          <w:szCs w:val="17"/>
          <w:lang w:val="pt-BR"/>
        </w:rPr>
      </w:pPr>
      <w:r>
        <w:rPr>
          <w:lang w:val="pt-PT"/>
        </w:rPr>
        <w:t>O que seu público estará procurando - informações detalhadas ou um breve resumo?</w:t>
      </w:r>
    </w:p>
    <w:p w:rsidR="00DD3933" w:rsidRPr="005C36B7" w:rsidRDefault="00DD3933" w:rsidP="00DF1F2F">
      <w:pPr>
        <w:pStyle w:val="Corpodetexto"/>
        <w:numPr>
          <w:ilvl w:val="0"/>
          <w:numId w:val="4"/>
        </w:numPr>
        <w:spacing w:line="276" w:lineRule="auto"/>
        <w:ind w:right="250"/>
        <w:rPr>
          <w:rFonts w:cs="Arial"/>
          <w:sz w:val="17"/>
          <w:szCs w:val="17"/>
          <w:lang w:val="pt-BR"/>
        </w:rPr>
      </w:pPr>
      <w:r>
        <w:rPr>
          <w:lang w:val="pt-PT"/>
        </w:rPr>
        <w:t>Onde será exibido seu cartaz - em uma sala de conferências cheia de pessoas ou em seu departamento?</w:t>
      </w:r>
    </w:p>
    <w:p w:rsidR="00DD3933" w:rsidRPr="005316A5" w:rsidRDefault="00DD3933" w:rsidP="00DF1F2F">
      <w:pPr>
        <w:pStyle w:val="Corpodetexto"/>
        <w:numPr>
          <w:ilvl w:val="0"/>
          <w:numId w:val="4"/>
        </w:numPr>
        <w:spacing w:line="276" w:lineRule="auto"/>
        <w:ind w:right="250"/>
        <w:rPr>
          <w:rFonts w:cs="Arial"/>
          <w:sz w:val="17"/>
          <w:szCs w:val="17"/>
          <w:lang w:val="pt-BR"/>
        </w:rPr>
      </w:pPr>
      <w:r>
        <w:rPr>
          <w:lang w:val="pt-PT"/>
        </w:rPr>
        <w:t>Existem diretrizes que regem o conteúdo do seu poster? Estes podem especificar a natureza e a estrutura do material a ser exibido (bem como questões práticas, como o tamanho do cartaz e o tamanho e a quantidade de texto a ser usado).</w:t>
      </w:r>
    </w:p>
    <w:p w:rsidR="00DD3933" w:rsidRDefault="00DD3933" w:rsidP="00DF1F2F">
      <w:pPr>
        <w:spacing w:before="3" w:line="276" w:lineRule="auto"/>
        <w:ind w:left="142"/>
        <w:rPr>
          <w:rFonts w:ascii="Arial" w:eastAsia="Arial" w:hAnsi="Arial"/>
          <w:lang w:val="pt-PT"/>
        </w:rPr>
      </w:pPr>
      <w:r w:rsidRPr="00950EA1">
        <w:rPr>
          <w:rFonts w:ascii="Arial" w:eastAsia="Arial" w:hAnsi="Arial"/>
          <w:lang w:val="pt-PT"/>
        </w:rPr>
        <w:t>As respostas a estas perguntas irão influenciar a natureza e</w:t>
      </w:r>
      <w:r>
        <w:rPr>
          <w:rFonts w:ascii="Arial" w:eastAsia="Arial" w:hAnsi="Arial"/>
          <w:lang w:val="pt-PT"/>
        </w:rPr>
        <w:t xml:space="preserve"> </w:t>
      </w:r>
      <w:r w:rsidRPr="00950EA1">
        <w:rPr>
          <w:rFonts w:ascii="Arial" w:eastAsia="Arial" w:hAnsi="Arial"/>
          <w:lang w:val="pt-PT"/>
        </w:rPr>
        <w:t>a quantidade de material que você exibir</w:t>
      </w:r>
      <w:r>
        <w:rPr>
          <w:rFonts w:ascii="Arial" w:eastAsia="Arial" w:hAnsi="Arial"/>
          <w:lang w:val="pt-PT"/>
        </w:rPr>
        <w:t>á</w:t>
      </w:r>
      <w:r w:rsidRPr="00950EA1">
        <w:rPr>
          <w:rFonts w:ascii="Arial" w:eastAsia="Arial" w:hAnsi="Arial"/>
          <w:lang w:val="pt-PT"/>
        </w:rPr>
        <w:t xml:space="preserve">. Se você acha que está incluindo muita informação em sua tela, pense sobre o que poderia ser retirado; Lembre-se de que </w:t>
      </w:r>
      <w:r>
        <w:rPr>
          <w:rFonts w:ascii="Arial" w:eastAsia="Arial" w:hAnsi="Arial"/>
          <w:lang w:val="pt-PT"/>
        </w:rPr>
        <w:t xml:space="preserve">o </w:t>
      </w:r>
      <w:r w:rsidRPr="00950EA1">
        <w:rPr>
          <w:rFonts w:ascii="Arial" w:eastAsia="Arial" w:hAnsi="Arial"/>
          <w:lang w:val="pt-PT"/>
        </w:rPr>
        <w:t>"menos" é muitas vezes "mais"</w:t>
      </w:r>
      <w:r>
        <w:rPr>
          <w:rFonts w:ascii="Arial" w:eastAsia="Arial" w:hAnsi="Arial"/>
          <w:lang w:val="pt-PT"/>
        </w:rPr>
        <w:t>,</w:t>
      </w:r>
      <w:r w:rsidRPr="00950EA1">
        <w:rPr>
          <w:rFonts w:ascii="Arial" w:eastAsia="Arial" w:hAnsi="Arial"/>
          <w:lang w:val="pt-PT"/>
        </w:rPr>
        <w:t xml:space="preserve"> em exibições visuais.</w:t>
      </w:r>
    </w:p>
    <w:p w:rsidR="00DD3933" w:rsidRPr="00950EA1" w:rsidRDefault="00A47F7A" w:rsidP="00DD3933">
      <w:pPr>
        <w:spacing w:before="3"/>
        <w:ind w:left="142"/>
        <w:rPr>
          <w:rFonts w:ascii="Arial" w:eastAsia="Arial" w:hAnsi="Arial" w:cstheme="minorBidi"/>
          <w:lang w:val="pt-PT"/>
        </w:rPr>
      </w:pPr>
      <w:r w:rsidRPr="00A47F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71.55pt;margin-top:3.35pt;width:169.5pt;height:236.25pt;z-index:-251648512;mso-position-horizontal-relative:page">
            <v:imagedata r:id="rId14" o:title=""/>
            <w10:wrap type="square" anchorx="page"/>
          </v:shape>
        </w:pict>
      </w:r>
    </w:p>
    <w:p w:rsidR="00DD3933" w:rsidRDefault="00DD3933" w:rsidP="00DD3933">
      <w:pPr>
        <w:pStyle w:val="Heading3"/>
        <w:numPr>
          <w:ilvl w:val="0"/>
          <w:numId w:val="3"/>
        </w:numPr>
        <w:tabs>
          <w:tab w:val="left" w:pos="470"/>
        </w:tabs>
        <w:ind w:right="250" w:hanging="357"/>
        <w:rPr>
          <w:b w:val="0"/>
          <w:bCs w:val="0"/>
        </w:rPr>
      </w:pPr>
      <w:r>
        <w:t>Elaborar um plano</w:t>
      </w:r>
    </w:p>
    <w:p w:rsidR="00220427" w:rsidRPr="00DD3933" w:rsidRDefault="00DD3933" w:rsidP="00DF1F2F">
      <w:pPr>
        <w:spacing w:before="11" w:line="276" w:lineRule="auto"/>
        <w:ind w:left="142"/>
        <w:jc w:val="both"/>
        <w:rPr>
          <w:lang w:val="pt-PT"/>
        </w:rPr>
      </w:pPr>
      <w:r w:rsidRPr="009915AB">
        <w:rPr>
          <w:rFonts w:ascii="Arial" w:eastAsia="Arial" w:hAnsi="Arial"/>
          <w:lang w:val="pt-PT"/>
        </w:rPr>
        <w:t>Depois de ter decidido sobre o conteúdo do seu poster, você precisa considerar a forma como a informação deve ser exibida. Um ponto de partida útil é preparar um plano de esboço que irá ajudá-lo a fazer o uso mais eficaz do espaço disponível para você.</w:t>
      </w:r>
    </w:p>
    <w:p w:rsidR="00220427" w:rsidRPr="00FC53A5" w:rsidRDefault="00220427" w:rsidP="00DF1F2F">
      <w:pPr>
        <w:spacing w:before="5" w:line="276" w:lineRule="auto"/>
        <w:rPr>
          <w:sz w:val="19"/>
          <w:szCs w:val="19"/>
          <w:lang w:val="pt-BR"/>
        </w:rPr>
      </w:pPr>
    </w:p>
    <w:p w:rsidR="00220427" w:rsidRPr="00004503" w:rsidRDefault="00004503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00450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Estrutura</w:t>
      </w:r>
    </w:p>
    <w:p w:rsidR="00220427" w:rsidRDefault="00004503" w:rsidP="00DF1F2F">
      <w:pPr>
        <w:spacing w:line="276" w:lineRule="auto"/>
        <w:ind w:left="142"/>
        <w:rPr>
          <w:rFonts w:ascii="Arial" w:eastAsia="Arial" w:hAnsi="Arial"/>
          <w:lang w:val="pt-PT"/>
        </w:rPr>
      </w:pPr>
      <w:r w:rsidRPr="00004503">
        <w:rPr>
          <w:rFonts w:ascii="Arial" w:eastAsia="Arial" w:hAnsi="Arial"/>
          <w:lang w:val="pt-PT"/>
        </w:rPr>
        <w:t>Sua estrutura geral deve ser clara e lógica para que o olho do telespectador naturalmente s</w:t>
      </w:r>
      <w:r w:rsidR="00FC53A5">
        <w:rPr>
          <w:rFonts w:ascii="Arial" w:eastAsia="Arial" w:hAnsi="Arial"/>
          <w:lang w:val="pt-PT"/>
        </w:rPr>
        <w:t>iga</w:t>
      </w:r>
      <w:r w:rsidRPr="00004503">
        <w:rPr>
          <w:rFonts w:ascii="Arial" w:eastAsia="Arial" w:hAnsi="Arial"/>
          <w:lang w:val="pt-PT"/>
        </w:rPr>
        <w:t xml:space="preserve"> o fluxo de informações em seu </w:t>
      </w:r>
      <w:r w:rsidR="00FC53A5">
        <w:rPr>
          <w:rFonts w:ascii="Arial" w:eastAsia="Arial" w:hAnsi="Arial"/>
          <w:lang w:val="pt-PT"/>
        </w:rPr>
        <w:t>display</w:t>
      </w:r>
      <w:r w:rsidRPr="00004503">
        <w:rPr>
          <w:rFonts w:ascii="Arial" w:eastAsia="Arial" w:hAnsi="Arial"/>
          <w:lang w:val="pt-PT"/>
        </w:rPr>
        <w:t>. Para ajudar a estabelecer uma seqüência clara de informações, pense em planejar seu cartaz em um sistema de grade como no diagrama na página seguinte (Figura</w:t>
      </w:r>
      <w:r>
        <w:rPr>
          <w:rFonts w:ascii="Arial" w:eastAsia="Arial" w:hAnsi="Arial"/>
          <w:lang w:val="pt-PT"/>
        </w:rPr>
        <w:t xml:space="preserve"> </w:t>
      </w:r>
      <w:r w:rsidRPr="00004503">
        <w:rPr>
          <w:rFonts w:ascii="Arial" w:eastAsia="Arial" w:hAnsi="Arial"/>
          <w:lang w:val="pt-PT"/>
        </w:rPr>
        <w:t>3).</w:t>
      </w:r>
      <w:r w:rsidRPr="00004503">
        <w:rPr>
          <w:rFonts w:ascii="Arial" w:eastAsia="Arial" w:hAnsi="Arial"/>
          <w:lang w:val="pt-PT"/>
        </w:rPr>
        <w:br/>
      </w:r>
      <w:r w:rsidRPr="00004503">
        <w:rPr>
          <w:rFonts w:ascii="Arial" w:eastAsia="Arial" w:hAnsi="Arial"/>
          <w:lang w:val="pt-PT"/>
        </w:rPr>
        <w:br/>
        <w:t>Como você pode ver, as grades ajudam a quebrar o grande espaço em áreas de tamanho conveniente. Além disso, duas seqüências visuais principais se tornam aparentes: linhas viajando pela página ou colunas viajando pela página. Esses "caminhos" naturais podem ser usados para</w:t>
      </w:r>
      <w:r w:rsidR="00FC53A5">
        <w:rPr>
          <w:rFonts w:ascii="Arial" w:eastAsia="Arial" w:hAnsi="Arial"/>
          <w:lang w:val="pt-PT"/>
        </w:rPr>
        <w:t xml:space="preserve"> </w:t>
      </w:r>
      <w:r w:rsidRPr="00004503">
        <w:rPr>
          <w:rFonts w:ascii="Arial" w:eastAsia="Arial" w:hAnsi="Arial"/>
          <w:lang w:val="pt-PT"/>
        </w:rPr>
        <w:t>Informações em painéis e monitores de cartazes de uma só peça, orientando</w:t>
      </w:r>
      <w:r w:rsidR="00FC53A5">
        <w:rPr>
          <w:rFonts w:ascii="Arial" w:eastAsia="Arial" w:hAnsi="Arial"/>
          <w:lang w:val="pt-PT"/>
        </w:rPr>
        <w:t xml:space="preserve"> o o</w:t>
      </w:r>
      <w:r w:rsidRPr="00004503">
        <w:rPr>
          <w:rFonts w:ascii="Arial" w:eastAsia="Arial" w:hAnsi="Arial"/>
          <w:lang w:val="pt-PT"/>
        </w:rPr>
        <w:t>lh</w:t>
      </w:r>
      <w:r w:rsidR="00FC53A5">
        <w:rPr>
          <w:rFonts w:ascii="Arial" w:eastAsia="Arial" w:hAnsi="Arial"/>
          <w:lang w:val="pt-PT"/>
        </w:rPr>
        <w:t>ar</w:t>
      </w:r>
      <w:r w:rsidRPr="00004503">
        <w:rPr>
          <w:rFonts w:ascii="Arial" w:eastAsia="Arial" w:hAnsi="Arial"/>
          <w:lang w:val="pt-PT"/>
        </w:rPr>
        <w:t xml:space="preserve"> do leitor através </w:t>
      </w:r>
      <w:r w:rsidR="00FC53A5">
        <w:rPr>
          <w:rFonts w:ascii="Arial" w:eastAsia="Arial" w:hAnsi="Arial"/>
          <w:lang w:val="pt-PT"/>
        </w:rPr>
        <w:t>das</w:t>
      </w:r>
      <w:r w:rsidRPr="00004503">
        <w:rPr>
          <w:rFonts w:ascii="Arial" w:eastAsia="Arial" w:hAnsi="Arial"/>
          <w:lang w:val="pt-PT"/>
        </w:rPr>
        <w:t xml:space="preserve"> informações de forma lógica e fluida.</w:t>
      </w:r>
    </w:p>
    <w:p w:rsidR="00FC53A5" w:rsidRPr="00004503" w:rsidRDefault="00FC53A5" w:rsidP="00004503">
      <w:pPr>
        <w:spacing w:line="200" w:lineRule="exact"/>
        <w:ind w:left="142"/>
        <w:rPr>
          <w:rFonts w:ascii="Arial" w:eastAsia="Arial" w:hAnsi="Arial"/>
          <w:lang w:val="pt-PT"/>
        </w:rPr>
      </w:pPr>
    </w:p>
    <w:p w:rsidR="00220427" w:rsidRDefault="00220427">
      <w:pPr>
        <w:spacing w:before="2" w:line="240" w:lineRule="exact"/>
        <w:rPr>
          <w:sz w:val="24"/>
          <w:szCs w:val="24"/>
          <w:lang w:val="pt-BR"/>
        </w:rPr>
      </w:pPr>
    </w:p>
    <w:p w:rsidR="00004503" w:rsidRPr="00004503" w:rsidRDefault="00FC53A5">
      <w:pPr>
        <w:spacing w:before="2" w:line="240" w:lineRule="exact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 id="_x0000_s1064" type="#_x0000_t202" style="position:absolute;margin-left:380.05pt;margin-top:1.4pt;width:156.5pt;height:16.25pt;z-index:251668992;mso-position-horizontal-relative:page" filled="f" stroked="f">
            <v:textbox>
              <w:txbxContent>
                <w:p w:rsidR="00FC53A5" w:rsidRPr="00FC53A5" w:rsidRDefault="00FC53A5">
                  <w:pPr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C53A5">
                    <w:rPr>
                      <w:b/>
                      <w:sz w:val="18"/>
                      <w:szCs w:val="18"/>
                      <w:lang w:val="pt-BR"/>
                    </w:rPr>
                    <w:t>Figura 3 : Sistema de grade</w:t>
                  </w:r>
                </w:p>
              </w:txbxContent>
            </v:textbox>
          </v:shape>
        </w:pict>
      </w:r>
    </w:p>
    <w:p w:rsidR="00220427" w:rsidRPr="005D0D1E" w:rsidRDefault="00004503" w:rsidP="005D0D1E">
      <w:pPr>
        <w:spacing w:before="79" w:line="276" w:lineRule="auto"/>
        <w:ind w:left="113" w:right="187"/>
        <w:jc w:val="both"/>
        <w:rPr>
          <w:rFonts w:ascii="Arial" w:eastAsia="Arial" w:hAnsi="Arial"/>
          <w:lang w:val="pt-PT"/>
        </w:rPr>
      </w:pPr>
      <w:r w:rsidRPr="005D0D1E">
        <w:rPr>
          <w:rFonts w:ascii="Arial" w:eastAsia="Arial" w:hAnsi="Arial"/>
          <w:lang w:val="pt-PT"/>
        </w:rPr>
        <w:t>Usando um sistema de grade, tente produzir um esboço de seu layout de cartaz</w:t>
      </w:r>
      <w:r w:rsidR="005D0D1E">
        <w:rPr>
          <w:rFonts w:ascii="Arial" w:eastAsia="Arial" w:hAnsi="Arial"/>
          <w:lang w:val="pt-PT"/>
        </w:rPr>
        <w:t>,</w:t>
      </w:r>
      <w:r w:rsidRPr="005D0D1E">
        <w:rPr>
          <w:rFonts w:ascii="Arial" w:eastAsia="Arial" w:hAnsi="Arial"/>
          <w:lang w:val="pt-PT"/>
        </w:rPr>
        <w:t xml:space="preserve"> trabalhando em uma escala reduzida para ter uma idéia de como você pode</w:t>
      </w:r>
      <w:r w:rsidR="005D0D1E">
        <w:rPr>
          <w:rFonts w:ascii="Arial" w:eastAsia="Arial" w:hAnsi="Arial"/>
          <w:lang w:val="pt-PT"/>
        </w:rPr>
        <w:t>ria</w:t>
      </w:r>
      <w:r w:rsidRPr="005D0D1E">
        <w:rPr>
          <w:rFonts w:ascii="Arial" w:eastAsia="Arial" w:hAnsi="Arial"/>
          <w:lang w:val="pt-PT"/>
        </w:rPr>
        <w:t xml:space="preserve"> montar suas informações na exibição final. Use um lápis e um pedaço de papel para ajudá-lo a pensar livremente e experimentar diferentes projetos</w:t>
      </w:r>
      <w:r w:rsidR="008D70F6" w:rsidRPr="005D0D1E">
        <w:rPr>
          <w:rFonts w:ascii="Arial" w:eastAsia="Arial" w:hAnsi="Arial"/>
          <w:lang w:val="pt-PT"/>
        </w:rPr>
        <w:t>.</w:t>
      </w:r>
    </w:p>
    <w:p w:rsidR="00220427" w:rsidRPr="00004503" w:rsidRDefault="00220427">
      <w:pPr>
        <w:spacing w:before="8" w:line="180" w:lineRule="exact"/>
        <w:rPr>
          <w:sz w:val="19"/>
          <w:szCs w:val="19"/>
          <w:lang w:val="pt-BR"/>
        </w:rPr>
      </w:pPr>
    </w:p>
    <w:p w:rsidR="00220427" w:rsidRPr="00FC53A5" w:rsidRDefault="005D0D1E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Desenvolvendo seu projeto de cartaz</w:t>
      </w:r>
    </w:p>
    <w:p w:rsidR="00220427" w:rsidRPr="005D0D1E" w:rsidRDefault="00004503" w:rsidP="005D0D1E">
      <w:pPr>
        <w:spacing w:before="1" w:line="276" w:lineRule="auto"/>
        <w:ind w:left="142"/>
        <w:jc w:val="both"/>
        <w:rPr>
          <w:rFonts w:ascii="Arial" w:eastAsia="Arial" w:hAnsi="Arial"/>
          <w:lang w:val="pt-PT"/>
        </w:rPr>
      </w:pPr>
      <w:r w:rsidRPr="005D0D1E">
        <w:rPr>
          <w:rFonts w:ascii="Arial" w:eastAsia="Arial" w:hAnsi="Arial"/>
          <w:lang w:val="pt-PT"/>
        </w:rPr>
        <w:t xml:space="preserve">Depois de ter estabelecido um layout básico para o seu </w:t>
      </w:r>
      <w:r w:rsidR="005D0D1E">
        <w:rPr>
          <w:rFonts w:ascii="Arial" w:eastAsia="Arial" w:hAnsi="Arial"/>
          <w:lang w:val="pt-PT"/>
        </w:rPr>
        <w:t>cartaz</w:t>
      </w:r>
      <w:r w:rsidRPr="005D0D1E">
        <w:rPr>
          <w:rFonts w:ascii="Arial" w:eastAsia="Arial" w:hAnsi="Arial"/>
          <w:lang w:val="pt-PT"/>
        </w:rPr>
        <w:t xml:space="preserve">, tente imprimir versões em bruto do texto e usar tesouras e cola para mover as coisas ao redor. Isso pode ser usado para experimentar diferentes seqüências e espaçamentos e irá ajudá-lo a </w:t>
      </w:r>
      <w:r w:rsidR="005D0D1E">
        <w:rPr>
          <w:rFonts w:ascii="Arial" w:eastAsia="Arial" w:hAnsi="Arial"/>
          <w:lang w:val="pt-PT"/>
        </w:rPr>
        <w:t>avaliar</w:t>
      </w:r>
      <w:r w:rsidRPr="005D0D1E">
        <w:rPr>
          <w:rFonts w:ascii="Arial" w:eastAsia="Arial" w:hAnsi="Arial"/>
          <w:lang w:val="pt-PT"/>
        </w:rPr>
        <w:t xml:space="preserve"> a quantidade de informações necessárias para uma exibição eficaz</w:t>
      </w:r>
    </w:p>
    <w:p w:rsidR="00004503" w:rsidRPr="005D0D1E" w:rsidRDefault="00004503" w:rsidP="00004503">
      <w:pPr>
        <w:spacing w:before="1" w:line="200" w:lineRule="exact"/>
        <w:ind w:left="142"/>
        <w:rPr>
          <w:rFonts w:ascii="Arial" w:eastAsia="Arial" w:hAnsi="Arial"/>
          <w:lang w:val="pt-PT"/>
        </w:rPr>
      </w:pPr>
    </w:p>
    <w:p w:rsidR="00220427" w:rsidRPr="00004503" w:rsidRDefault="008D70F6">
      <w:pPr>
        <w:ind w:left="112"/>
        <w:rPr>
          <w:rFonts w:ascii="Arial" w:eastAsia="Arial" w:hAnsi="Arial" w:cs="Arial"/>
          <w:sz w:val="24"/>
          <w:szCs w:val="24"/>
          <w:lang w:val="pt-BR"/>
        </w:rPr>
      </w:pPr>
      <w:r w:rsidRPr="000045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004503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004503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004503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0045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04503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0045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004503">
        <w:rPr>
          <w:rFonts w:ascii="Arial" w:eastAsia="Arial" w:hAnsi="Arial" w:cs="Arial"/>
          <w:b/>
          <w:sz w:val="24"/>
          <w:szCs w:val="24"/>
          <w:lang w:val="pt-BR"/>
        </w:rPr>
        <w:t xml:space="preserve">ing </w:t>
      </w:r>
      <w:r w:rsidRPr="00004503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y</w:t>
      </w:r>
      <w:r w:rsidRPr="00004503">
        <w:rPr>
          <w:rFonts w:ascii="Arial" w:eastAsia="Arial" w:hAnsi="Arial" w:cs="Arial"/>
          <w:b/>
          <w:sz w:val="24"/>
          <w:szCs w:val="24"/>
          <w:lang w:val="pt-BR"/>
        </w:rPr>
        <w:t>our final</w:t>
      </w:r>
      <w:r w:rsidRPr="0000450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004503">
        <w:rPr>
          <w:rFonts w:ascii="Arial" w:eastAsia="Arial" w:hAnsi="Arial" w:cs="Arial"/>
          <w:b/>
          <w:sz w:val="24"/>
          <w:szCs w:val="24"/>
          <w:lang w:val="pt-BR"/>
        </w:rPr>
        <w:t>poster</w:t>
      </w:r>
    </w:p>
    <w:p w:rsidR="00220427" w:rsidRPr="005D0D1E" w:rsidRDefault="00004503">
      <w:pPr>
        <w:spacing w:before="42" w:line="276" w:lineRule="auto"/>
        <w:ind w:left="112" w:right="252"/>
        <w:rPr>
          <w:rFonts w:ascii="Arial" w:eastAsia="Arial" w:hAnsi="Arial"/>
          <w:lang w:val="pt-PT"/>
        </w:rPr>
      </w:pPr>
      <w:r w:rsidRPr="005D0D1E">
        <w:rPr>
          <w:rFonts w:ascii="Arial" w:eastAsia="Arial" w:hAnsi="Arial"/>
          <w:lang w:val="pt-PT"/>
        </w:rPr>
        <w:t>Quando você t</w:t>
      </w:r>
      <w:r w:rsidR="009B299F">
        <w:rPr>
          <w:rFonts w:ascii="Arial" w:eastAsia="Arial" w:hAnsi="Arial"/>
          <w:lang w:val="pt-PT"/>
        </w:rPr>
        <w:t>iver</w:t>
      </w:r>
      <w:r w:rsidRPr="005D0D1E">
        <w:rPr>
          <w:rFonts w:ascii="Arial" w:eastAsia="Arial" w:hAnsi="Arial"/>
          <w:lang w:val="pt-PT"/>
        </w:rPr>
        <w:t xml:space="preserve"> uma idéia bastante boa de onde você quer que as coisas </w:t>
      </w:r>
      <w:r w:rsidR="009B299F">
        <w:rPr>
          <w:rFonts w:ascii="Arial" w:eastAsia="Arial" w:hAnsi="Arial"/>
          <w:lang w:val="pt-PT"/>
        </w:rPr>
        <w:t>estejam</w:t>
      </w:r>
      <w:r w:rsidRPr="005D0D1E">
        <w:rPr>
          <w:rFonts w:ascii="Arial" w:eastAsia="Arial" w:hAnsi="Arial"/>
          <w:lang w:val="pt-PT"/>
        </w:rPr>
        <w:t xml:space="preserve">, você pode começar a preparar o seu </w:t>
      </w:r>
      <w:r w:rsidR="009B299F">
        <w:rPr>
          <w:rFonts w:ascii="Arial" w:eastAsia="Arial" w:hAnsi="Arial"/>
          <w:lang w:val="pt-PT"/>
        </w:rPr>
        <w:t>cartaz</w:t>
      </w:r>
      <w:r w:rsidRPr="005D0D1E">
        <w:rPr>
          <w:rFonts w:ascii="Arial" w:eastAsia="Arial" w:hAnsi="Arial"/>
          <w:lang w:val="pt-PT"/>
        </w:rPr>
        <w:t xml:space="preserve"> final. Se você </w:t>
      </w:r>
      <w:r w:rsidR="009B299F">
        <w:rPr>
          <w:rFonts w:ascii="Arial" w:eastAsia="Arial" w:hAnsi="Arial"/>
          <w:lang w:val="pt-PT"/>
        </w:rPr>
        <w:t>estiver</w:t>
      </w:r>
      <w:r w:rsidRPr="005D0D1E">
        <w:rPr>
          <w:rFonts w:ascii="Arial" w:eastAsia="Arial" w:hAnsi="Arial"/>
          <w:lang w:val="pt-PT"/>
        </w:rPr>
        <w:t xml:space="preserve"> ci</w:t>
      </w:r>
      <w:r w:rsidR="009B299F">
        <w:rPr>
          <w:rFonts w:ascii="Arial" w:eastAsia="Arial" w:hAnsi="Arial"/>
          <w:lang w:val="pt-PT"/>
        </w:rPr>
        <w:t>ência</w:t>
      </w:r>
      <w:r w:rsidRPr="005D0D1E">
        <w:rPr>
          <w:rFonts w:ascii="Arial" w:eastAsia="Arial" w:hAnsi="Arial"/>
          <w:lang w:val="pt-PT"/>
        </w:rPr>
        <w:t xml:space="preserve"> de alguns princípios de design</w:t>
      </w:r>
      <w:r w:rsidR="009B299F">
        <w:rPr>
          <w:rFonts w:ascii="Arial" w:eastAsia="Arial" w:hAnsi="Arial"/>
          <w:lang w:val="pt-PT"/>
        </w:rPr>
        <w:t xml:space="preserve"> de</w:t>
      </w:r>
      <w:r w:rsidRPr="005D0D1E">
        <w:rPr>
          <w:rFonts w:ascii="Arial" w:eastAsia="Arial" w:hAnsi="Arial"/>
          <w:lang w:val="pt-PT"/>
        </w:rPr>
        <w:t xml:space="preserve"> como preparar seu material, </w:t>
      </w:r>
      <w:r w:rsidR="009B299F">
        <w:rPr>
          <w:rFonts w:ascii="Arial" w:eastAsia="Arial" w:hAnsi="Arial"/>
          <w:lang w:val="pt-PT"/>
        </w:rPr>
        <w:t>muito</w:t>
      </w:r>
      <w:r w:rsidRPr="005D0D1E">
        <w:rPr>
          <w:rFonts w:ascii="Arial" w:eastAsia="Arial" w:hAnsi="Arial"/>
          <w:lang w:val="pt-PT"/>
        </w:rPr>
        <w:t xml:space="preserve"> prov</w:t>
      </w:r>
      <w:r w:rsidR="009B299F">
        <w:rPr>
          <w:rFonts w:ascii="Arial" w:eastAsia="Arial" w:hAnsi="Arial"/>
          <w:lang w:val="pt-PT"/>
        </w:rPr>
        <w:t>a</w:t>
      </w:r>
      <w:r w:rsidRPr="005D0D1E">
        <w:rPr>
          <w:rFonts w:ascii="Arial" w:eastAsia="Arial" w:hAnsi="Arial"/>
          <w:lang w:val="pt-PT"/>
        </w:rPr>
        <w:t>vel</w:t>
      </w:r>
      <w:r w:rsidR="009B299F">
        <w:rPr>
          <w:rFonts w:ascii="Arial" w:eastAsia="Arial" w:hAnsi="Arial"/>
          <w:lang w:val="pt-PT"/>
        </w:rPr>
        <w:t>mente</w:t>
      </w:r>
      <w:r w:rsidRPr="005D0D1E">
        <w:rPr>
          <w:rFonts w:ascii="Arial" w:eastAsia="Arial" w:hAnsi="Arial"/>
          <w:lang w:val="pt-PT"/>
        </w:rPr>
        <w:t xml:space="preserve"> conseguir</w:t>
      </w:r>
      <w:r w:rsidR="009B299F">
        <w:rPr>
          <w:rFonts w:ascii="Arial" w:eastAsia="Arial" w:hAnsi="Arial"/>
          <w:lang w:val="pt-PT"/>
        </w:rPr>
        <w:t>á</w:t>
      </w:r>
      <w:r w:rsidRPr="005D0D1E">
        <w:rPr>
          <w:rFonts w:ascii="Arial" w:eastAsia="Arial" w:hAnsi="Arial"/>
          <w:lang w:val="pt-PT"/>
        </w:rPr>
        <w:t xml:space="preserve"> bons resultados. </w:t>
      </w:r>
      <w:r w:rsidR="009B299F">
        <w:rPr>
          <w:rFonts w:ascii="Arial" w:eastAsia="Arial" w:hAnsi="Arial"/>
          <w:lang w:val="pt-PT"/>
        </w:rPr>
        <w:t xml:space="preserve">Aas </w:t>
      </w:r>
      <w:r w:rsidRPr="005D0D1E">
        <w:rPr>
          <w:rFonts w:ascii="Arial" w:eastAsia="Arial" w:hAnsi="Arial"/>
          <w:lang w:val="pt-PT"/>
        </w:rPr>
        <w:t>regras</w:t>
      </w:r>
      <w:r w:rsidR="009B299F">
        <w:rPr>
          <w:rFonts w:ascii="Arial" w:eastAsia="Arial" w:hAnsi="Arial"/>
          <w:lang w:val="pt-PT"/>
        </w:rPr>
        <w:t xml:space="preserve"> seguintes,</w:t>
      </w:r>
      <w:r w:rsidRPr="005D0D1E">
        <w:rPr>
          <w:rFonts w:ascii="Arial" w:eastAsia="Arial" w:hAnsi="Arial"/>
          <w:lang w:val="pt-PT"/>
        </w:rPr>
        <w:t xml:space="preserve"> </w:t>
      </w:r>
      <w:r w:rsidR="009B299F">
        <w:rPr>
          <w:rFonts w:ascii="Arial" w:eastAsia="Arial" w:hAnsi="Arial"/>
          <w:lang w:val="pt-PT"/>
        </w:rPr>
        <w:t>ajudará</w:t>
      </w:r>
      <w:r w:rsidRPr="005D0D1E">
        <w:rPr>
          <w:rFonts w:ascii="Arial" w:eastAsia="Arial" w:hAnsi="Arial"/>
          <w:lang w:val="pt-PT"/>
        </w:rPr>
        <w:t xml:space="preserve"> a produzir um cartaz eficaz. Depois</w:t>
      </w:r>
      <w:r w:rsidR="009B299F">
        <w:rPr>
          <w:rFonts w:ascii="Arial" w:eastAsia="Arial" w:hAnsi="Arial"/>
          <w:lang w:val="pt-PT"/>
        </w:rPr>
        <w:t>,</w:t>
      </w:r>
      <w:r w:rsidRPr="005D0D1E">
        <w:rPr>
          <w:rFonts w:ascii="Arial" w:eastAsia="Arial" w:hAnsi="Arial"/>
          <w:lang w:val="pt-PT"/>
        </w:rPr>
        <w:t xml:space="preserve"> </w:t>
      </w:r>
      <w:r w:rsidR="009B299F">
        <w:rPr>
          <w:rFonts w:ascii="Arial" w:eastAsia="Arial" w:hAnsi="Arial"/>
          <w:lang w:val="pt-PT"/>
        </w:rPr>
        <w:t>ao</w:t>
      </w:r>
      <w:r w:rsidRPr="005D0D1E">
        <w:rPr>
          <w:rFonts w:ascii="Arial" w:eastAsia="Arial" w:hAnsi="Arial"/>
          <w:lang w:val="pt-PT"/>
        </w:rPr>
        <w:t xml:space="preserve"> ter mais experiência de produção de cartazes, você pode</w:t>
      </w:r>
      <w:r w:rsidR="009B299F">
        <w:rPr>
          <w:rFonts w:ascii="Arial" w:eastAsia="Arial" w:hAnsi="Arial"/>
          <w:lang w:val="pt-PT"/>
        </w:rPr>
        <w:t>rá</w:t>
      </w:r>
      <w:r w:rsidRPr="005D0D1E">
        <w:rPr>
          <w:rFonts w:ascii="Arial" w:eastAsia="Arial" w:hAnsi="Arial"/>
          <w:lang w:val="pt-PT"/>
        </w:rPr>
        <w:t xml:space="preserve"> se aventur</w:t>
      </w:r>
      <w:r w:rsidR="009B299F">
        <w:rPr>
          <w:rFonts w:ascii="Arial" w:eastAsia="Arial" w:hAnsi="Arial"/>
          <w:lang w:val="pt-PT"/>
        </w:rPr>
        <w:t>ar mais</w:t>
      </w:r>
      <w:r w:rsidR="008D70F6" w:rsidRPr="005D0D1E">
        <w:rPr>
          <w:rFonts w:ascii="Arial" w:eastAsia="Arial" w:hAnsi="Arial"/>
          <w:lang w:val="pt-PT"/>
        </w:rPr>
        <w:t>.</w:t>
      </w:r>
    </w:p>
    <w:p w:rsidR="00220427" w:rsidRPr="00004503" w:rsidRDefault="00220427">
      <w:pPr>
        <w:spacing w:before="5" w:line="180" w:lineRule="exact"/>
        <w:rPr>
          <w:sz w:val="19"/>
          <w:szCs w:val="19"/>
          <w:lang w:val="pt-BR"/>
        </w:rPr>
      </w:pPr>
    </w:p>
    <w:p w:rsidR="00220427" w:rsidRPr="00FC53A5" w:rsidRDefault="008D70F6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FC53A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FC53A5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9B299F">
        <w:rPr>
          <w:rFonts w:ascii="Arial" w:eastAsia="Arial" w:hAnsi="Arial" w:cs="Arial"/>
          <w:b/>
          <w:sz w:val="22"/>
          <w:szCs w:val="22"/>
          <w:lang w:val="pt-BR"/>
        </w:rPr>
        <w:t>ando</w:t>
      </w:r>
      <w:r w:rsidRPr="00FC53A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FC53A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FC53A5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FC53A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x</w:t>
      </w:r>
      <w:r w:rsidRPr="00FC53A5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="009B299F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9B299F" w:rsidRDefault="00004503" w:rsidP="009B299F">
      <w:pPr>
        <w:spacing w:before="1" w:line="274" w:lineRule="auto"/>
        <w:ind w:left="142" w:right="96"/>
        <w:rPr>
          <w:rFonts w:ascii="Arial" w:eastAsia="Arial" w:hAnsi="Arial"/>
          <w:lang w:val="pt-PT"/>
        </w:rPr>
      </w:pPr>
      <w:r w:rsidRPr="009B299F">
        <w:rPr>
          <w:rFonts w:ascii="Arial" w:eastAsia="Arial" w:hAnsi="Arial"/>
          <w:lang w:val="pt-PT"/>
        </w:rPr>
        <w:t xml:space="preserve">Depois de ter escrito o seu texto, você </w:t>
      </w:r>
      <w:r w:rsidR="009B299F">
        <w:rPr>
          <w:rFonts w:ascii="Arial" w:eastAsia="Arial" w:hAnsi="Arial"/>
          <w:lang w:val="pt-PT"/>
        </w:rPr>
        <w:t xml:space="preserve">vai </w:t>
      </w:r>
      <w:r w:rsidRPr="009B299F">
        <w:rPr>
          <w:rFonts w:ascii="Arial" w:eastAsia="Arial" w:hAnsi="Arial"/>
          <w:lang w:val="pt-PT"/>
        </w:rPr>
        <w:t>precisa</w:t>
      </w:r>
      <w:r w:rsidR="009B299F">
        <w:rPr>
          <w:rFonts w:ascii="Arial" w:eastAsia="Arial" w:hAnsi="Arial"/>
          <w:lang w:val="pt-PT"/>
        </w:rPr>
        <w:t>r</w:t>
      </w:r>
      <w:r w:rsidRPr="009B299F">
        <w:rPr>
          <w:rFonts w:ascii="Arial" w:eastAsia="Arial" w:hAnsi="Arial"/>
          <w:lang w:val="pt-PT"/>
        </w:rPr>
        <w:t xml:space="preserve"> escolher como apresentá-lo. Há cinco variáveis principais a considerar.</w:t>
      </w:r>
    </w:p>
    <w:p w:rsidR="009B299F" w:rsidRDefault="009B299F" w:rsidP="009B299F">
      <w:pPr>
        <w:spacing w:before="1" w:line="274" w:lineRule="auto"/>
        <w:ind w:left="142" w:right="96"/>
        <w:rPr>
          <w:rFonts w:ascii="Arial" w:eastAsia="Arial" w:hAnsi="Arial"/>
          <w:lang w:val="pt-PT"/>
        </w:rPr>
      </w:pPr>
    </w:p>
    <w:p w:rsidR="00D773CD" w:rsidRDefault="00004503" w:rsidP="009B299F">
      <w:pPr>
        <w:pStyle w:val="PargrafodaLista"/>
        <w:numPr>
          <w:ilvl w:val="0"/>
          <w:numId w:val="5"/>
        </w:numPr>
        <w:spacing w:before="1" w:line="274" w:lineRule="auto"/>
        <w:ind w:right="96"/>
        <w:rPr>
          <w:rFonts w:ascii="Arial" w:eastAsia="Arial" w:hAnsi="Arial"/>
          <w:lang w:val="pt-PT"/>
        </w:rPr>
      </w:pPr>
      <w:r w:rsidRPr="009B299F">
        <w:rPr>
          <w:rFonts w:ascii="Arial" w:eastAsia="Arial" w:hAnsi="Arial"/>
          <w:b/>
          <w:lang w:val="pt-PT"/>
        </w:rPr>
        <w:t>Fonte</w:t>
      </w:r>
      <w:r w:rsidRPr="009B299F">
        <w:rPr>
          <w:rFonts w:ascii="Arial" w:eastAsia="Arial" w:hAnsi="Arial"/>
          <w:lang w:val="pt-PT"/>
        </w:rPr>
        <w:t xml:space="preserve"> - escolha uma fonte fácil de ler à distância. A maioria das fontes </w:t>
      </w:r>
      <w:r w:rsidR="009B299F">
        <w:rPr>
          <w:rFonts w:ascii="Arial" w:eastAsia="Arial" w:hAnsi="Arial"/>
          <w:lang w:val="pt-PT"/>
        </w:rPr>
        <w:t>comuns podem ser usadas para isso (</w:t>
      </w:r>
      <w:r w:rsidRPr="009B299F">
        <w:rPr>
          <w:rFonts w:ascii="Arial" w:eastAsia="Arial" w:hAnsi="Arial"/>
          <w:lang w:val="pt-PT"/>
        </w:rPr>
        <w:t xml:space="preserve">Helvetica, Palatino, Times). Evite misturar muitas fontes, pois isso pode parecer confuso. </w:t>
      </w:r>
      <w:r w:rsidR="00254D64">
        <w:rPr>
          <w:rFonts w:ascii="Arial" w:eastAsia="Arial" w:hAnsi="Arial"/>
          <w:lang w:val="pt-PT"/>
        </w:rPr>
        <w:t>Na maioria das vezes, dua</w:t>
      </w:r>
      <w:r w:rsidRPr="009B299F">
        <w:rPr>
          <w:rFonts w:ascii="Arial" w:eastAsia="Arial" w:hAnsi="Arial"/>
          <w:lang w:val="pt-PT"/>
        </w:rPr>
        <w:t xml:space="preserve">s é </w:t>
      </w:r>
      <w:r w:rsidR="00254D64">
        <w:rPr>
          <w:rFonts w:ascii="Arial" w:eastAsia="Arial" w:hAnsi="Arial"/>
          <w:lang w:val="pt-PT"/>
        </w:rPr>
        <w:t>o</w:t>
      </w:r>
      <w:r w:rsidRPr="009B299F">
        <w:rPr>
          <w:rFonts w:ascii="Arial" w:eastAsia="Arial" w:hAnsi="Arial"/>
          <w:lang w:val="pt-PT"/>
        </w:rPr>
        <w:t xml:space="preserve"> ideal; Um</w:t>
      </w:r>
      <w:r w:rsidR="00254D64">
        <w:rPr>
          <w:rFonts w:ascii="Arial" w:eastAsia="Arial" w:hAnsi="Arial"/>
          <w:lang w:val="pt-PT"/>
        </w:rPr>
        <w:t>a</w:t>
      </w:r>
      <w:r w:rsidRPr="009B299F">
        <w:rPr>
          <w:rFonts w:ascii="Arial" w:eastAsia="Arial" w:hAnsi="Arial"/>
          <w:lang w:val="pt-PT"/>
        </w:rPr>
        <w:t xml:space="preserve"> para os títulos e outr</w:t>
      </w:r>
      <w:r w:rsidR="00254D64">
        <w:rPr>
          <w:rFonts w:ascii="Arial" w:eastAsia="Arial" w:hAnsi="Arial"/>
          <w:lang w:val="pt-PT"/>
        </w:rPr>
        <w:t>a</w:t>
      </w:r>
      <w:r w:rsidRPr="009B299F">
        <w:rPr>
          <w:rFonts w:ascii="Arial" w:eastAsia="Arial" w:hAnsi="Arial"/>
          <w:lang w:val="pt-PT"/>
        </w:rPr>
        <w:t xml:space="preserve"> para o texto principal.</w:t>
      </w:r>
    </w:p>
    <w:p w:rsidR="00220427" w:rsidRPr="009B299F" w:rsidRDefault="00D773CD" w:rsidP="009B299F">
      <w:pPr>
        <w:pStyle w:val="PargrafodaLista"/>
        <w:numPr>
          <w:ilvl w:val="0"/>
          <w:numId w:val="5"/>
        </w:numPr>
        <w:spacing w:before="1" w:line="274" w:lineRule="auto"/>
        <w:ind w:right="96"/>
        <w:rPr>
          <w:rFonts w:ascii="Arial" w:eastAsia="Arial" w:hAnsi="Arial"/>
          <w:lang w:val="pt-PT"/>
        </w:rPr>
      </w:pPr>
      <w:r w:rsidRPr="00D773CD">
        <w:rPr>
          <w:rFonts w:ascii="Arial" w:eastAsia="Arial" w:hAnsi="Arial"/>
          <w:b/>
          <w:lang w:val="pt-PT"/>
        </w:rPr>
        <w:t>T</w:t>
      </w:r>
      <w:r w:rsidR="00004503" w:rsidRPr="00D773CD">
        <w:rPr>
          <w:rFonts w:ascii="Arial" w:eastAsia="Arial" w:hAnsi="Arial"/>
          <w:b/>
          <w:lang w:val="pt-PT"/>
        </w:rPr>
        <w:t>amanho</w:t>
      </w:r>
      <w:r w:rsidR="00004503" w:rsidRPr="009B299F">
        <w:rPr>
          <w:rFonts w:ascii="Arial" w:eastAsia="Arial" w:hAnsi="Arial"/>
          <w:lang w:val="pt-PT"/>
        </w:rPr>
        <w:t xml:space="preserve"> </w:t>
      </w:r>
      <w:r w:rsidRPr="003E0611">
        <w:rPr>
          <w:rFonts w:ascii="Arial" w:eastAsia="Arial" w:hAnsi="Arial"/>
          <w:b/>
          <w:lang w:val="pt-PT"/>
        </w:rPr>
        <w:t>da fonte</w:t>
      </w:r>
      <w:r w:rsidR="00004503" w:rsidRPr="009B299F">
        <w:rPr>
          <w:rFonts w:ascii="Arial" w:eastAsia="Arial" w:hAnsi="Arial"/>
          <w:lang w:val="pt-PT"/>
        </w:rPr>
        <w:t xml:space="preserve">- lembre-se que o seu cartaz será lido por alguém </w:t>
      </w:r>
      <w:r w:rsidR="003E0611">
        <w:rPr>
          <w:rFonts w:ascii="Arial" w:eastAsia="Arial" w:hAnsi="Arial"/>
          <w:lang w:val="pt-PT"/>
        </w:rPr>
        <w:t>a</w:t>
      </w:r>
      <w:r w:rsidR="00004503" w:rsidRPr="009B299F">
        <w:rPr>
          <w:rFonts w:ascii="Arial" w:eastAsia="Arial" w:hAnsi="Arial"/>
          <w:lang w:val="pt-PT"/>
        </w:rPr>
        <w:t xml:space="preserve"> cerca de um metro de distância</w:t>
      </w:r>
      <w:r w:rsidR="003E0611">
        <w:rPr>
          <w:rFonts w:ascii="Arial" w:eastAsia="Arial" w:hAnsi="Arial"/>
          <w:lang w:val="pt-PT"/>
        </w:rPr>
        <w:t>,</w:t>
      </w:r>
      <w:r w:rsidR="00004503" w:rsidRPr="009B299F">
        <w:rPr>
          <w:rFonts w:ascii="Arial" w:eastAsia="Arial" w:hAnsi="Arial"/>
          <w:lang w:val="pt-PT"/>
        </w:rPr>
        <w:t xml:space="preserve"> assim o texto te</w:t>
      </w:r>
      <w:r w:rsidR="003E0611">
        <w:rPr>
          <w:rFonts w:ascii="Arial" w:eastAsia="Arial" w:hAnsi="Arial"/>
          <w:lang w:val="pt-PT"/>
        </w:rPr>
        <w:t>m</w:t>
      </w:r>
      <w:r w:rsidR="00004503" w:rsidRPr="009B299F">
        <w:rPr>
          <w:rFonts w:ascii="Arial" w:eastAsia="Arial" w:hAnsi="Arial"/>
          <w:lang w:val="pt-PT"/>
        </w:rPr>
        <w:t xml:space="preserve"> de ser leg</w:t>
      </w:r>
      <w:r w:rsidR="003E0611">
        <w:rPr>
          <w:rFonts w:ascii="Arial" w:eastAsia="Arial" w:hAnsi="Arial"/>
          <w:lang w:val="pt-PT"/>
        </w:rPr>
        <w:t xml:space="preserve">ível à distância. Use tamanho </w:t>
      </w:r>
      <w:r w:rsidR="00004503" w:rsidRPr="009B299F">
        <w:rPr>
          <w:rFonts w:ascii="Arial" w:eastAsia="Arial" w:hAnsi="Arial"/>
          <w:lang w:val="pt-PT"/>
        </w:rPr>
        <w:t xml:space="preserve">grande; Os seguintes exemplos estão em </w:t>
      </w:r>
      <w:r w:rsidR="009A65EA">
        <w:rPr>
          <w:rFonts w:ascii="Arial" w:eastAsia="Arial" w:hAnsi="Arial"/>
          <w:lang w:val="pt-PT"/>
        </w:rPr>
        <w:t xml:space="preserve">ponto </w:t>
      </w:r>
      <w:r w:rsidR="00004503" w:rsidRPr="009B299F">
        <w:rPr>
          <w:rFonts w:ascii="Arial" w:eastAsia="Arial" w:hAnsi="Arial"/>
          <w:lang w:val="pt-PT"/>
        </w:rPr>
        <w:t xml:space="preserve">24 e </w:t>
      </w:r>
      <w:r w:rsidR="009A65EA">
        <w:rPr>
          <w:rFonts w:ascii="Arial" w:eastAsia="Arial" w:hAnsi="Arial"/>
          <w:lang w:val="pt-PT"/>
        </w:rPr>
        <w:t xml:space="preserve">ponto </w:t>
      </w:r>
      <w:r w:rsidR="00004503" w:rsidRPr="009B299F">
        <w:rPr>
          <w:rFonts w:ascii="Arial" w:eastAsia="Arial" w:hAnsi="Arial"/>
          <w:lang w:val="pt-PT"/>
        </w:rPr>
        <w:t>36 e podem ser claramente lidos a uma distância</w:t>
      </w:r>
      <w:r w:rsidR="008D70F6" w:rsidRPr="009B299F">
        <w:rPr>
          <w:rFonts w:ascii="Arial" w:eastAsia="Arial" w:hAnsi="Arial"/>
          <w:lang w:val="pt-PT"/>
        </w:rPr>
        <w:t>.</w:t>
      </w:r>
    </w:p>
    <w:p w:rsidR="00220427" w:rsidRPr="00004503" w:rsidRDefault="00220427">
      <w:pPr>
        <w:spacing w:before="4" w:line="200" w:lineRule="exact"/>
        <w:rPr>
          <w:lang w:val="pt-BR"/>
        </w:rPr>
      </w:pPr>
    </w:p>
    <w:p w:rsidR="00220427" w:rsidRPr="00FC53A5" w:rsidRDefault="001E126B">
      <w:pPr>
        <w:ind w:left="832"/>
        <w:rPr>
          <w:rFonts w:ascii="Arial" w:eastAsia="Arial" w:hAnsi="Arial" w:cs="Arial"/>
          <w:sz w:val="72"/>
          <w:szCs w:val="72"/>
          <w:lang w:val="pt-BR"/>
        </w:rPr>
      </w:pPr>
      <w:r>
        <w:rPr>
          <w:rFonts w:ascii="Arial" w:eastAsia="Arial" w:hAnsi="Arial" w:cs="Arial"/>
          <w:sz w:val="48"/>
          <w:szCs w:val="48"/>
          <w:lang w:val="pt-BR"/>
        </w:rPr>
        <w:t xml:space="preserve">Ponto </w:t>
      </w:r>
      <w:r w:rsidR="008D70F6" w:rsidRPr="00FC53A5">
        <w:rPr>
          <w:rFonts w:ascii="Arial" w:eastAsia="Arial" w:hAnsi="Arial" w:cs="Arial"/>
          <w:sz w:val="48"/>
          <w:szCs w:val="48"/>
          <w:lang w:val="pt-BR"/>
        </w:rPr>
        <w:t>24</w:t>
      </w:r>
      <w:r>
        <w:rPr>
          <w:rFonts w:ascii="Arial" w:eastAsia="Arial" w:hAnsi="Arial" w:cs="Arial"/>
          <w:sz w:val="48"/>
          <w:szCs w:val="48"/>
          <w:lang w:val="pt-BR"/>
        </w:rPr>
        <w:tab/>
      </w:r>
      <w:r>
        <w:rPr>
          <w:rFonts w:ascii="Arial" w:eastAsia="Arial" w:hAnsi="Arial" w:cs="Arial"/>
          <w:sz w:val="48"/>
          <w:szCs w:val="48"/>
          <w:lang w:val="pt-BR"/>
        </w:rPr>
        <w:tab/>
      </w:r>
      <w:r>
        <w:rPr>
          <w:rFonts w:ascii="Arial" w:eastAsia="Arial" w:hAnsi="Arial" w:cs="Arial"/>
          <w:sz w:val="48"/>
          <w:szCs w:val="48"/>
          <w:lang w:val="pt-BR"/>
        </w:rPr>
        <w:tab/>
      </w:r>
      <w:r>
        <w:rPr>
          <w:rFonts w:ascii="Arial" w:eastAsia="Arial" w:hAnsi="Arial" w:cs="Arial"/>
          <w:sz w:val="48"/>
          <w:szCs w:val="48"/>
          <w:lang w:val="pt-BR"/>
        </w:rPr>
        <w:tab/>
      </w:r>
      <w:r>
        <w:rPr>
          <w:rFonts w:ascii="Arial" w:eastAsia="Arial" w:hAnsi="Arial" w:cs="Arial"/>
          <w:sz w:val="48"/>
          <w:szCs w:val="48"/>
          <w:lang w:val="pt-BR"/>
        </w:rPr>
        <w:tab/>
      </w:r>
      <w:r w:rsidRPr="001E126B">
        <w:rPr>
          <w:rFonts w:ascii="Arial" w:eastAsia="Arial" w:hAnsi="Arial" w:cs="Arial"/>
          <w:sz w:val="72"/>
          <w:szCs w:val="72"/>
          <w:lang w:val="pt-BR"/>
        </w:rPr>
        <w:t>ponto</w:t>
      </w:r>
      <w:r>
        <w:rPr>
          <w:rFonts w:ascii="Arial" w:eastAsia="Arial" w:hAnsi="Arial" w:cs="Arial"/>
          <w:spacing w:val="110"/>
          <w:sz w:val="48"/>
          <w:szCs w:val="48"/>
          <w:lang w:val="pt-BR"/>
        </w:rPr>
        <w:t xml:space="preserve"> </w:t>
      </w:r>
      <w:r w:rsidR="008D70F6" w:rsidRPr="00FC53A5">
        <w:rPr>
          <w:rFonts w:ascii="Arial" w:eastAsia="Arial" w:hAnsi="Arial" w:cs="Arial"/>
          <w:sz w:val="72"/>
          <w:szCs w:val="72"/>
          <w:lang w:val="pt-BR"/>
        </w:rPr>
        <w:t xml:space="preserve">36 </w:t>
      </w:r>
    </w:p>
    <w:p w:rsidR="00220427" w:rsidRPr="00FC53A5" w:rsidRDefault="00220427">
      <w:pPr>
        <w:spacing w:before="5" w:line="120" w:lineRule="exact"/>
        <w:rPr>
          <w:sz w:val="12"/>
          <w:szCs w:val="12"/>
          <w:lang w:val="pt-BR"/>
        </w:rPr>
      </w:pPr>
    </w:p>
    <w:p w:rsidR="00220427" w:rsidRPr="00FC53A5" w:rsidRDefault="00220427">
      <w:pPr>
        <w:spacing w:line="200" w:lineRule="exact"/>
        <w:rPr>
          <w:lang w:val="pt-BR"/>
        </w:rPr>
      </w:pPr>
    </w:p>
    <w:p w:rsidR="00DF1F2F" w:rsidRDefault="00004503" w:rsidP="00EA6B9D">
      <w:pPr>
        <w:spacing w:line="276" w:lineRule="auto"/>
        <w:ind w:left="142"/>
        <w:jc w:val="both"/>
        <w:rPr>
          <w:rFonts w:ascii="Arial" w:eastAsia="Arial" w:hAnsi="Arial"/>
          <w:lang w:val="pt-PT"/>
        </w:rPr>
      </w:pPr>
      <w:r w:rsidRPr="00DF1F2F">
        <w:rPr>
          <w:rFonts w:ascii="Arial" w:eastAsia="Arial" w:hAnsi="Arial"/>
          <w:lang w:val="pt-PT"/>
        </w:rPr>
        <w:t xml:space="preserve">Títulos e </w:t>
      </w:r>
      <w:r w:rsidR="00DF1F2F" w:rsidRPr="00DF1F2F">
        <w:rPr>
          <w:rFonts w:ascii="Arial" w:eastAsia="Arial" w:hAnsi="Arial"/>
          <w:lang w:val="pt-PT"/>
        </w:rPr>
        <w:t>cabeçalhos</w:t>
      </w:r>
      <w:r w:rsidRPr="00DF1F2F">
        <w:rPr>
          <w:rFonts w:ascii="Arial" w:eastAsia="Arial" w:hAnsi="Arial"/>
          <w:lang w:val="pt-PT"/>
        </w:rPr>
        <w:t xml:space="preserve"> terão de ser maiores do que o seu texto principal. O desenvolvimento de uma hierarquia de tamanhos de tipos pode ajudar a diferenciar entre o texto do corpo principal e os outros elementos de texto do seu </w:t>
      </w:r>
      <w:r w:rsidR="00DF1F2F" w:rsidRPr="00DF1F2F">
        <w:rPr>
          <w:rFonts w:ascii="Arial" w:eastAsia="Arial" w:hAnsi="Arial"/>
          <w:lang w:val="pt-PT"/>
        </w:rPr>
        <w:t>cartaz</w:t>
      </w:r>
      <w:r w:rsidRPr="00DF1F2F">
        <w:rPr>
          <w:rFonts w:ascii="Arial" w:eastAsia="Arial" w:hAnsi="Arial"/>
          <w:lang w:val="pt-PT"/>
        </w:rPr>
        <w:t xml:space="preserve">. Mantenha o número de tamanhos de </w:t>
      </w:r>
      <w:r w:rsidR="00DF1F2F" w:rsidRPr="00DF1F2F">
        <w:rPr>
          <w:rFonts w:ascii="Arial" w:eastAsia="Arial" w:hAnsi="Arial"/>
          <w:lang w:val="pt-PT"/>
        </w:rPr>
        <w:t>fontes</w:t>
      </w:r>
      <w:r w:rsidRPr="00DF1F2F">
        <w:rPr>
          <w:rFonts w:ascii="Arial" w:eastAsia="Arial" w:hAnsi="Arial"/>
          <w:lang w:val="pt-PT"/>
        </w:rPr>
        <w:t xml:space="preserve"> a um mínimo para evitar </w:t>
      </w:r>
      <w:r w:rsidR="00DF1F2F" w:rsidRPr="00DF1F2F">
        <w:rPr>
          <w:rFonts w:ascii="Arial" w:eastAsia="Arial" w:hAnsi="Arial"/>
          <w:lang w:val="pt-PT"/>
        </w:rPr>
        <w:t>poluição visual em</w:t>
      </w:r>
      <w:r w:rsidRPr="00DF1F2F">
        <w:rPr>
          <w:rFonts w:ascii="Arial" w:eastAsia="Arial" w:hAnsi="Arial"/>
          <w:lang w:val="pt-PT"/>
        </w:rPr>
        <w:t xml:space="preserve"> seu </w:t>
      </w:r>
      <w:r w:rsidR="00DF1F2F" w:rsidRPr="00DF1F2F">
        <w:rPr>
          <w:rFonts w:ascii="Arial" w:eastAsia="Arial" w:hAnsi="Arial"/>
          <w:lang w:val="pt-PT"/>
        </w:rPr>
        <w:t>cartaz</w:t>
      </w:r>
      <w:r w:rsidRPr="00DF1F2F">
        <w:rPr>
          <w:rFonts w:ascii="Arial" w:eastAsia="Arial" w:hAnsi="Arial"/>
          <w:lang w:val="pt-PT"/>
        </w:rPr>
        <w:t xml:space="preserve">. Aplique sua </w:t>
      </w:r>
      <w:r w:rsidR="00DF1F2F" w:rsidRPr="00DF1F2F">
        <w:rPr>
          <w:rFonts w:ascii="Arial" w:eastAsia="Arial" w:hAnsi="Arial"/>
          <w:lang w:val="pt-PT"/>
        </w:rPr>
        <w:t>estrutura de tópicos</w:t>
      </w:r>
      <w:r w:rsidRPr="00DF1F2F">
        <w:rPr>
          <w:rFonts w:ascii="Arial" w:eastAsia="Arial" w:hAnsi="Arial"/>
          <w:lang w:val="pt-PT"/>
        </w:rPr>
        <w:t xml:space="preserve"> a todos os aspectos de seu design de cartazes para garantir consistência</w:t>
      </w:r>
      <w:r w:rsidR="00DF1F2F" w:rsidRPr="00DF1F2F">
        <w:rPr>
          <w:rFonts w:ascii="Arial" w:eastAsia="Arial" w:hAnsi="Arial"/>
          <w:lang w:val="pt-PT"/>
        </w:rPr>
        <w:t>.</w:t>
      </w:r>
    </w:p>
    <w:p w:rsidR="00EA6B9D" w:rsidRDefault="00EA6B9D" w:rsidP="00EA6B9D">
      <w:pPr>
        <w:spacing w:line="276" w:lineRule="auto"/>
        <w:ind w:left="142"/>
        <w:jc w:val="both"/>
        <w:rPr>
          <w:rFonts w:ascii="Arial" w:eastAsia="Arial" w:hAnsi="Arial"/>
          <w:lang w:val="pt-PT"/>
        </w:rPr>
      </w:pPr>
    </w:p>
    <w:p w:rsidR="00EA6B9D" w:rsidRDefault="00DF1F2F" w:rsidP="00EA6B9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Arial" w:hAnsi="Arial"/>
          <w:lang w:val="pt-PT"/>
        </w:rPr>
      </w:pPr>
      <w:r w:rsidRPr="00DF1F2F">
        <w:rPr>
          <w:rFonts w:ascii="Arial" w:eastAsia="Arial" w:hAnsi="Arial"/>
          <w:lang w:val="pt-PT"/>
        </w:rPr>
        <w:t> </w:t>
      </w:r>
      <w:r w:rsidRPr="00DF1F2F">
        <w:rPr>
          <w:rFonts w:ascii="Arial" w:eastAsia="Arial" w:hAnsi="Arial"/>
          <w:b/>
          <w:lang w:val="pt-PT"/>
        </w:rPr>
        <w:t>E</w:t>
      </w:r>
      <w:r w:rsidR="00004503" w:rsidRPr="00DF1F2F">
        <w:rPr>
          <w:rFonts w:ascii="Arial" w:eastAsia="Arial" w:hAnsi="Arial"/>
          <w:b/>
          <w:lang w:val="pt-PT"/>
        </w:rPr>
        <w:t xml:space="preserve">spaçamento </w:t>
      </w:r>
      <w:r w:rsidRPr="00DF1F2F">
        <w:rPr>
          <w:rFonts w:ascii="Arial" w:eastAsia="Arial" w:hAnsi="Arial"/>
          <w:b/>
          <w:lang w:val="pt-PT"/>
        </w:rPr>
        <w:t>entre</w:t>
      </w:r>
      <w:r w:rsidR="00004503" w:rsidRPr="00DF1F2F">
        <w:rPr>
          <w:rFonts w:ascii="Arial" w:eastAsia="Arial" w:hAnsi="Arial"/>
          <w:b/>
          <w:lang w:val="pt-PT"/>
        </w:rPr>
        <w:t xml:space="preserve"> linha</w:t>
      </w:r>
      <w:r w:rsidRPr="00DF1F2F">
        <w:rPr>
          <w:rFonts w:ascii="Arial" w:eastAsia="Arial" w:hAnsi="Arial"/>
          <w:b/>
          <w:lang w:val="pt-PT"/>
        </w:rPr>
        <w:t>s</w:t>
      </w:r>
      <w:r w:rsidR="00004503" w:rsidRPr="00DF1F2F">
        <w:rPr>
          <w:rFonts w:ascii="Arial" w:eastAsia="Arial" w:hAnsi="Arial"/>
          <w:b/>
          <w:lang w:val="pt-PT"/>
        </w:rPr>
        <w:t xml:space="preserve"> ou </w:t>
      </w:r>
      <w:r w:rsidR="00004503" w:rsidRPr="00DF1F2F">
        <w:rPr>
          <w:rFonts w:ascii="Arial" w:eastAsia="Arial" w:hAnsi="Arial"/>
          <w:b/>
          <w:color w:val="FF0000"/>
          <w:lang w:val="pt-PT"/>
        </w:rPr>
        <w:t>'l</w:t>
      </w:r>
      <w:r w:rsidRPr="00DF1F2F">
        <w:rPr>
          <w:rFonts w:ascii="Arial" w:eastAsia="Arial" w:hAnsi="Arial"/>
          <w:b/>
          <w:color w:val="FF0000"/>
          <w:lang w:val="pt-PT"/>
        </w:rPr>
        <w:t>eading</w:t>
      </w:r>
      <w:r w:rsidR="00004503" w:rsidRPr="00DF1F2F">
        <w:rPr>
          <w:rFonts w:ascii="Arial" w:eastAsia="Arial" w:hAnsi="Arial"/>
          <w:b/>
          <w:color w:val="FF0000"/>
          <w:lang w:val="pt-PT"/>
        </w:rPr>
        <w:t>'</w:t>
      </w:r>
      <w:r w:rsidR="00004503" w:rsidRPr="00DF1F2F">
        <w:rPr>
          <w:rFonts w:ascii="Arial" w:eastAsia="Arial" w:hAnsi="Arial"/>
          <w:lang w:val="pt-PT"/>
        </w:rPr>
        <w:t xml:space="preserve"> </w:t>
      </w:r>
      <w:r w:rsidRPr="00DF1F2F">
        <w:rPr>
          <w:rFonts w:ascii="Arial" w:eastAsia="Arial" w:hAnsi="Arial"/>
          <w:lang w:val="pt-PT"/>
        </w:rPr>
        <w:t>–</w:t>
      </w:r>
      <w:r w:rsidR="00004503" w:rsidRPr="00DF1F2F">
        <w:rPr>
          <w:rFonts w:ascii="Arial" w:eastAsia="Arial" w:hAnsi="Arial"/>
          <w:lang w:val="pt-PT"/>
        </w:rPr>
        <w:t xml:space="preserve"> usa</w:t>
      </w:r>
      <w:r w:rsidRPr="00DF1F2F">
        <w:rPr>
          <w:rFonts w:ascii="Arial" w:eastAsia="Arial" w:hAnsi="Arial"/>
          <w:lang w:val="pt-PT"/>
        </w:rPr>
        <w:t>r espaço de</w:t>
      </w:r>
      <w:r w:rsidR="00004503" w:rsidRPr="00DF1F2F">
        <w:rPr>
          <w:rFonts w:ascii="Arial" w:eastAsia="Arial" w:hAnsi="Arial"/>
          <w:lang w:val="pt-PT"/>
        </w:rPr>
        <w:t xml:space="preserve"> um e meio ou espaço duplo entre linhas de texto aumenta a legibilidade de seu design de cartaz.</w:t>
      </w:r>
    </w:p>
    <w:p w:rsidR="00EA6B9D" w:rsidRDefault="00004503" w:rsidP="00EA6B9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Arial" w:hAnsi="Arial"/>
          <w:lang w:val="pt-PT"/>
        </w:rPr>
      </w:pPr>
      <w:r w:rsidRPr="00EA6B9D">
        <w:rPr>
          <w:rFonts w:ascii="Arial" w:eastAsia="Arial" w:hAnsi="Arial"/>
          <w:b/>
          <w:lang w:val="pt-PT"/>
        </w:rPr>
        <w:t>Alinhamento</w:t>
      </w:r>
      <w:r w:rsidRPr="00DF1F2F">
        <w:rPr>
          <w:rFonts w:ascii="Arial" w:eastAsia="Arial" w:hAnsi="Arial"/>
          <w:lang w:val="pt-PT"/>
        </w:rPr>
        <w:t xml:space="preserve"> - a maioria dos </w:t>
      </w:r>
      <w:r w:rsidR="00EA6B9D">
        <w:rPr>
          <w:rFonts w:ascii="Arial" w:eastAsia="Arial" w:hAnsi="Arial"/>
          <w:lang w:val="pt-PT"/>
        </w:rPr>
        <w:t>softwares</w:t>
      </w:r>
      <w:r w:rsidRPr="00DF1F2F">
        <w:rPr>
          <w:rFonts w:ascii="Arial" w:eastAsia="Arial" w:hAnsi="Arial"/>
          <w:lang w:val="pt-PT"/>
        </w:rPr>
        <w:t xml:space="preserve"> de processamento de texto oferece a opção de alinhar o texto de diferentes maneiras na página; </w:t>
      </w:r>
      <w:r w:rsidR="00EA6B9D">
        <w:rPr>
          <w:rFonts w:ascii="Arial" w:eastAsia="Arial" w:hAnsi="Arial"/>
          <w:lang w:val="pt-PT"/>
        </w:rPr>
        <w:t>a</w:t>
      </w:r>
      <w:r w:rsidRPr="00DF1F2F">
        <w:rPr>
          <w:rFonts w:ascii="Arial" w:eastAsia="Arial" w:hAnsi="Arial"/>
          <w:lang w:val="pt-PT"/>
        </w:rPr>
        <w:t xml:space="preserve">s escolhas principais são esquerda, direita, centro e justificada. Evite misturar alinhamentos, pois isso pode parecer muito estranho. Alinhado à esquerda é o mais fácil de ler, especialmente quando se utiliza </w:t>
      </w:r>
      <w:r w:rsidR="00EA6B9D">
        <w:rPr>
          <w:rFonts w:ascii="Arial" w:eastAsia="Arial" w:hAnsi="Arial"/>
          <w:lang w:val="pt-PT"/>
        </w:rPr>
        <w:t>um tamanho de fontemaior</w:t>
      </w:r>
      <w:r w:rsidRPr="00DF1F2F">
        <w:rPr>
          <w:rFonts w:ascii="Arial" w:eastAsia="Arial" w:hAnsi="Arial"/>
          <w:lang w:val="pt-PT"/>
        </w:rPr>
        <w:t>.</w:t>
      </w:r>
    </w:p>
    <w:p w:rsidR="00004503" w:rsidRPr="00DF1F2F" w:rsidRDefault="00EA6B9D" w:rsidP="00EA6B9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Arial" w:hAnsi="Arial"/>
          <w:lang w:val="pt-PT"/>
        </w:rPr>
      </w:pPr>
      <w:r>
        <w:rPr>
          <w:rFonts w:ascii="Arial" w:eastAsia="Arial" w:hAnsi="Arial"/>
          <w:b/>
          <w:lang w:val="pt-PT"/>
        </w:rPr>
        <w:t>Maiúscula</w:t>
      </w:r>
      <w:r w:rsidR="00004503" w:rsidRPr="00DF1F2F">
        <w:rPr>
          <w:rFonts w:ascii="Arial" w:eastAsia="Arial" w:hAnsi="Arial"/>
          <w:lang w:val="pt-PT"/>
        </w:rPr>
        <w:t xml:space="preserve"> - texto em maiúsculas pode ser muito difícil de ler, mesmo em distâncias próximas, e é melhor evitar.</w:t>
      </w:r>
    </w:p>
    <w:p w:rsidR="00004503" w:rsidRDefault="00004503">
      <w:pPr>
        <w:ind w:left="112"/>
        <w:rPr>
          <w:lang w:val="pt-PT"/>
        </w:rPr>
      </w:pPr>
    </w:p>
    <w:p w:rsidR="00220427" w:rsidRPr="00004503" w:rsidRDefault="00EA6B9D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Paleta de cores</w:t>
      </w:r>
    </w:p>
    <w:p w:rsidR="00220427" w:rsidRPr="00EA6B9D" w:rsidRDefault="00004503" w:rsidP="00EA6B9D">
      <w:pPr>
        <w:spacing w:before="8" w:line="276" w:lineRule="auto"/>
        <w:ind w:left="142"/>
        <w:jc w:val="both"/>
        <w:rPr>
          <w:rFonts w:ascii="Arial" w:eastAsia="Arial" w:hAnsi="Arial"/>
          <w:lang w:val="pt-PT"/>
        </w:rPr>
      </w:pPr>
      <w:r w:rsidRPr="00EA6B9D">
        <w:rPr>
          <w:rFonts w:ascii="Arial" w:eastAsia="Arial" w:hAnsi="Arial"/>
          <w:lang w:val="pt-PT"/>
        </w:rPr>
        <w:t xml:space="preserve">A cor pode adicionar uma dimensão extra ao seu design de cartaz, tornando um </w:t>
      </w:r>
      <w:r w:rsidR="00D35549">
        <w:rPr>
          <w:rFonts w:ascii="Arial" w:eastAsia="Arial" w:hAnsi="Arial"/>
          <w:lang w:val="pt-PT"/>
        </w:rPr>
        <w:t>cartaz</w:t>
      </w:r>
      <w:r w:rsidRPr="00EA6B9D">
        <w:rPr>
          <w:rFonts w:ascii="Arial" w:eastAsia="Arial" w:hAnsi="Arial"/>
          <w:lang w:val="pt-PT"/>
        </w:rPr>
        <w:t xml:space="preserve"> mais atraente e dando-lhe outro método de destacar aspectos particulares de sua informação. Escolha as cores que funcionam bem em conjunto</w:t>
      </w:r>
      <w:r w:rsidR="00D35549">
        <w:rPr>
          <w:rFonts w:ascii="Arial" w:eastAsia="Arial" w:hAnsi="Arial"/>
          <w:lang w:val="pt-PT"/>
        </w:rPr>
        <w:t>,</w:t>
      </w:r>
      <w:r w:rsidRPr="00EA6B9D">
        <w:rPr>
          <w:rFonts w:ascii="Arial" w:eastAsia="Arial" w:hAnsi="Arial"/>
          <w:lang w:val="pt-PT"/>
        </w:rPr>
        <w:t xml:space="preserve"> para que elas não prejudiquem as informações na tela. É sensato usar uma pequena gama de cores para que o seu </w:t>
      </w:r>
      <w:r w:rsidR="00D35549">
        <w:rPr>
          <w:rFonts w:ascii="Arial" w:eastAsia="Arial" w:hAnsi="Arial"/>
          <w:lang w:val="pt-PT"/>
        </w:rPr>
        <w:t>cartaz</w:t>
      </w:r>
      <w:r w:rsidRPr="00EA6B9D">
        <w:rPr>
          <w:rFonts w:ascii="Arial" w:eastAsia="Arial" w:hAnsi="Arial"/>
          <w:lang w:val="pt-PT"/>
        </w:rPr>
        <w:t xml:space="preserve"> não pare</w:t>
      </w:r>
      <w:r w:rsidR="00D35549">
        <w:rPr>
          <w:rFonts w:ascii="Arial" w:eastAsia="Arial" w:hAnsi="Arial"/>
          <w:lang w:val="pt-PT"/>
        </w:rPr>
        <w:t>ça</w:t>
      </w:r>
      <w:r w:rsidRPr="00EA6B9D">
        <w:rPr>
          <w:rFonts w:ascii="Arial" w:eastAsia="Arial" w:hAnsi="Arial"/>
          <w:lang w:val="pt-PT"/>
        </w:rPr>
        <w:t xml:space="preserve"> caótico.</w:t>
      </w:r>
    </w:p>
    <w:p w:rsidR="00004503" w:rsidRPr="00004503" w:rsidRDefault="00004503" w:rsidP="00EA6B9D">
      <w:pPr>
        <w:spacing w:before="8" w:line="276" w:lineRule="auto"/>
        <w:ind w:left="142"/>
        <w:jc w:val="both"/>
        <w:rPr>
          <w:sz w:val="19"/>
          <w:szCs w:val="19"/>
          <w:lang w:val="pt-BR"/>
        </w:rPr>
      </w:pPr>
    </w:p>
    <w:p w:rsidR="00220427" w:rsidRPr="00FE7272" w:rsidRDefault="008D70F6">
      <w:pPr>
        <w:ind w:left="112"/>
        <w:rPr>
          <w:rFonts w:ascii="Arial" w:eastAsia="Arial" w:hAnsi="Arial" w:cs="Arial"/>
          <w:sz w:val="22"/>
          <w:szCs w:val="22"/>
          <w:lang w:val="pt-BR"/>
        </w:rPr>
      </w:pPr>
      <w:r w:rsidRPr="00FE727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E727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E727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E727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FE7272">
        <w:rPr>
          <w:rFonts w:ascii="Arial" w:eastAsia="Arial" w:hAnsi="Arial" w:cs="Arial"/>
          <w:b/>
          <w:sz w:val="22"/>
          <w:szCs w:val="22"/>
          <w:lang w:val="pt-BR"/>
        </w:rPr>
        <w:t>ram</w:t>
      </w:r>
      <w:r w:rsidR="00D35549" w:rsidRPr="00FE727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FE7272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:rsidR="00991923" w:rsidRDefault="00FE7272" w:rsidP="00991923">
      <w:pPr>
        <w:spacing w:before="41" w:line="276" w:lineRule="auto"/>
        <w:ind w:left="113" w:right="96"/>
        <w:rPr>
          <w:rFonts w:ascii="Arial" w:eastAsia="Arial" w:hAnsi="Arial"/>
          <w:lang w:val="pt-PT"/>
        </w:rPr>
      </w:pPr>
      <w:r w:rsidRPr="00FE7272">
        <w:rPr>
          <w:rFonts w:ascii="Arial" w:eastAsia="Arial" w:hAnsi="Arial"/>
          <w:lang w:val="pt-PT"/>
        </w:rPr>
        <w:t xml:space="preserve">A exibição de informações em um cartaz oferece a oportunidade de representar seus dados de forma interessante e atraente. Pense em como seu display pode ser aprimorado através do uso de ilustrações, tabelas, gráficos ou fotografias. A inclusão de uma imagem cuidadosamente escolhida pode ser uma forma muito poderosa de atrair a </w:t>
      </w:r>
      <w:r w:rsidRPr="00FE7272">
        <w:rPr>
          <w:rFonts w:ascii="Arial" w:eastAsia="Arial" w:hAnsi="Arial"/>
          <w:lang w:val="pt-PT"/>
        </w:rPr>
        <w:lastRenderedPageBreak/>
        <w:t xml:space="preserve">atenção das pessoas para o seu </w:t>
      </w:r>
      <w:r>
        <w:rPr>
          <w:rFonts w:ascii="Arial" w:eastAsia="Arial" w:hAnsi="Arial"/>
          <w:lang w:val="pt-PT"/>
        </w:rPr>
        <w:t>cartaz</w:t>
      </w:r>
      <w:r w:rsidRPr="00FE7272">
        <w:rPr>
          <w:rFonts w:ascii="Arial" w:eastAsia="Arial" w:hAnsi="Arial"/>
          <w:lang w:val="pt-PT"/>
        </w:rPr>
        <w:t xml:space="preserve">. O guia de estudo complementar </w:t>
      </w:r>
      <w:r w:rsidRPr="00FE7272">
        <w:rPr>
          <w:rFonts w:ascii="Arial" w:eastAsia="Arial" w:hAnsi="Arial"/>
          <w:b/>
          <w:i/>
          <w:lang w:val="pt-PT"/>
        </w:rPr>
        <w:t>Apresentando dados numéricos</w:t>
      </w:r>
      <w:r w:rsidRPr="00FE7272">
        <w:rPr>
          <w:rFonts w:ascii="Arial" w:eastAsia="Arial" w:hAnsi="Arial"/>
          <w:lang w:val="pt-PT"/>
        </w:rPr>
        <w:t xml:space="preserve"> oferece conselhos e orientações sobre formas eficazes de comunicar informações</w:t>
      </w:r>
      <w:r w:rsidR="00991923">
        <w:rPr>
          <w:rFonts w:ascii="Arial" w:eastAsia="Arial" w:hAnsi="Arial"/>
          <w:lang w:val="pt-PT"/>
        </w:rPr>
        <w:t xml:space="preserve"> numéricas em suas apresentações.</w:t>
      </w:r>
    </w:p>
    <w:p w:rsidR="00991923" w:rsidRDefault="00991923" w:rsidP="00991923">
      <w:pPr>
        <w:spacing w:before="41" w:line="276" w:lineRule="auto"/>
        <w:ind w:left="113" w:right="96"/>
        <w:rPr>
          <w:rFonts w:ascii="Arial" w:eastAsia="Arial" w:hAnsi="Arial"/>
          <w:lang w:val="pt-PT"/>
        </w:rPr>
      </w:pPr>
    </w:p>
    <w:p w:rsidR="00220427" w:rsidRPr="00004503" w:rsidRDefault="008D70F6" w:rsidP="00991923">
      <w:pPr>
        <w:spacing w:before="41" w:line="276" w:lineRule="auto"/>
        <w:ind w:left="113" w:right="96"/>
        <w:rPr>
          <w:rFonts w:ascii="Arial" w:eastAsia="Arial" w:hAnsi="Arial" w:cs="Arial"/>
          <w:sz w:val="24"/>
          <w:szCs w:val="24"/>
          <w:lang w:val="pt-BR"/>
        </w:rPr>
      </w:pPr>
      <w:r w:rsidRPr="00FE727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FE727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FE7272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="00991923">
        <w:rPr>
          <w:rFonts w:ascii="Arial" w:eastAsia="Arial" w:hAnsi="Arial" w:cs="Arial"/>
          <w:b/>
          <w:sz w:val="24"/>
          <w:szCs w:val="24"/>
          <w:lang w:val="pt-BR"/>
        </w:rPr>
        <w:t>Exibindo seu cartaz</w:t>
      </w:r>
    </w:p>
    <w:p w:rsidR="00991923" w:rsidRDefault="00004503" w:rsidP="00991923">
      <w:pPr>
        <w:spacing w:before="1" w:line="276" w:lineRule="auto"/>
        <w:ind w:left="112" w:right="361"/>
        <w:jc w:val="both"/>
        <w:rPr>
          <w:rFonts w:ascii="Arial" w:eastAsia="Arial" w:hAnsi="Arial"/>
          <w:lang w:val="pt-PT"/>
        </w:rPr>
      </w:pPr>
      <w:r w:rsidRPr="00991923">
        <w:rPr>
          <w:rFonts w:ascii="Arial" w:eastAsia="Arial" w:hAnsi="Arial"/>
          <w:lang w:val="pt-PT"/>
        </w:rPr>
        <w:t>As apresentações de cartazes podem assumir várias formas. Às vezes, você será solicitado a ficar ao lado de seu cartaz, conversando com as pessoas enquanto navegam e respondem perguntas sobre seu trabalho.</w:t>
      </w:r>
    </w:p>
    <w:p w:rsidR="00220427" w:rsidRPr="00991923" w:rsidRDefault="00004503" w:rsidP="00991923">
      <w:pPr>
        <w:spacing w:before="1" w:line="276" w:lineRule="auto"/>
        <w:ind w:left="112" w:right="361"/>
        <w:jc w:val="both"/>
        <w:rPr>
          <w:rFonts w:ascii="Arial" w:eastAsia="Arial" w:hAnsi="Arial"/>
          <w:lang w:val="pt-PT"/>
        </w:rPr>
      </w:pPr>
      <w:r w:rsidRPr="00991923">
        <w:rPr>
          <w:rFonts w:ascii="Arial" w:eastAsia="Arial" w:hAnsi="Arial"/>
          <w:lang w:val="pt-PT"/>
        </w:rPr>
        <w:t>Em outras</w:t>
      </w:r>
      <w:r w:rsidR="00991923">
        <w:rPr>
          <w:rFonts w:ascii="Arial" w:eastAsia="Arial" w:hAnsi="Arial"/>
          <w:lang w:val="pt-PT"/>
        </w:rPr>
        <w:t xml:space="preserve"> o</w:t>
      </w:r>
      <w:r w:rsidRPr="00991923">
        <w:rPr>
          <w:rFonts w:ascii="Arial" w:eastAsia="Arial" w:hAnsi="Arial"/>
          <w:lang w:val="pt-PT"/>
        </w:rPr>
        <w:t xml:space="preserve">casiões, seu cartaz precisará </w:t>
      </w:r>
      <w:r w:rsidR="00C9138F">
        <w:rPr>
          <w:rFonts w:ascii="Arial" w:eastAsia="Arial" w:hAnsi="Arial"/>
          <w:lang w:val="pt-PT"/>
        </w:rPr>
        <w:t xml:space="preserve">estar </w:t>
      </w:r>
      <w:r w:rsidRPr="00991923">
        <w:rPr>
          <w:rFonts w:ascii="Arial" w:eastAsia="Arial" w:hAnsi="Arial"/>
          <w:lang w:val="pt-PT"/>
        </w:rPr>
        <w:t>simplesmente</w:t>
      </w:r>
      <w:r w:rsidR="00C9138F">
        <w:rPr>
          <w:rFonts w:ascii="Arial" w:eastAsia="Arial" w:hAnsi="Arial"/>
          <w:lang w:val="pt-PT"/>
        </w:rPr>
        <w:t xml:space="preserve"> ‘sozinho</w:t>
      </w:r>
      <w:r w:rsidRPr="00991923">
        <w:rPr>
          <w:rFonts w:ascii="Arial" w:eastAsia="Arial" w:hAnsi="Arial"/>
          <w:lang w:val="pt-PT"/>
        </w:rPr>
        <w:t>' como parte de uma exibição geral. Pode ser útil pensar sobre como você pode ajudar um leitor interessado a tirar informações do seu cartaz: imprimir cópias A4 de cartazes de uma peça ou produzir resumos de pontos de exibição de painéis são formas muito eficazes de compartilhar suas informações</w:t>
      </w:r>
      <w:r w:rsidR="008D70F6" w:rsidRPr="00991923">
        <w:rPr>
          <w:rFonts w:ascii="Arial" w:eastAsia="Arial" w:hAnsi="Arial"/>
          <w:lang w:val="pt-PT"/>
        </w:rPr>
        <w:t>.</w:t>
      </w:r>
    </w:p>
    <w:p w:rsidR="00220427" w:rsidRPr="00991923" w:rsidRDefault="00220427" w:rsidP="00991923">
      <w:pPr>
        <w:spacing w:before="4" w:line="140" w:lineRule="exact"/>
        <w:jc w:val="both"/>
        <w:rPr>
          <w:rFonts w:ascii="Arial" w:eastAsia="Arial" w:hAnsi="Arial"/>
          <w:lang w:val="pt-PT"/>
        </w:rPr>
      </w:pPr>
    </w:p>
    <w:p w:rsidR="00220427" w:rsidRPr="00991923" w:rsidRDefault="00220427" w:rsidP="00991923">
      <w:pPr>
        <w:spacing w:line="200" w:lineRule="exact"/>
        <w:jc w:val="both"/>
        <w:rPr>
          <w:rFonts w:ascii="Arial" w:eastAsia="Arial" w:hAnsi="Arial"/>
          <w:lang w:val="pt-PT"/>
        </w:rPr>
      </w:pPr>
    </w:p>
    <w:p w:rsidR="00220427" w:rsidRPr="00FC53A5" w:rsidRDefault="00DC3FF8">
      <w:pPr>
        <w:ind w:left="112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eastAsia="Arial" w:hAnsi="Arial" w:cs="Arial"/>
          <w:b/>
          <w:sz w:val="28"/>
          <w:szCs w:val="28"/>
          <w:lang w:val="pt-BR"/>
        </w:rPr>
        <w:t>Resumo</w:t>
      </w:r>
    </w:p>
    <w:p w:rsidR="00220427" w:rsidRPr="00FC53A5" w:rsidRDefault="00220427">
      <w:pPr>
        <w:spacing w:before="3" w:line="160" w:lineRule="exact"/>
        <w:rPr>
          <w:sz w:val="17"/>
          <w:szCs w:val="17"/>
          <w:lang w:val="pt-BR"/>
        </w:rPr>
      </w:pPr>
    </w:p>
    <w:p w:rsidR="00220427" w:rsidRPr="00991923" w:rsidRDefault="00004503" w:rsidP="00DC3FF8">
      <w:pPr>
        <w:spacing w:before="5" w:line="276" w:lineRule="auto"/>
        <w:ind w:left="142"/>
        <w:jc w:val="both"/>
        <w:rPr>
          <w:rFonts w:ascii="Arial" w:eastAsia="Arial" w:hAnsi="Arial"/>
          <w:lang w:val="pt-PT"/>
        </w:rPr>
      </w:pPr>
      <w:r w:rsidRPr="00991923">
        <w:rPr>
          <w:rFonts w:ascii="Arial" w:eastAsia="Arial" w:hAnsi="Arial"/>
          <w:lang w:val="pt-PT"/>
        </w:rPr>
        <w:t xml:space="preserve">Os </w:t>
      </w:r>
      <w:r w:rsidR="00DC3FF8">
        <w:rPr>
          <w:rFonts w:ascii="Arial" w:eastAsia="Arial" w:hAnsi="Arial"/>
          <w:lang w:val="pt-PT"/>
        </w:rPr>
        <w:t>cartazes</w:t>
      </w:r>
      <w:r w:rsidRPr="00991923">
        <w:rPr>
          <w:rFonts w:ascii="Arial" w:eastAsia="Arial" w:hAnsi="Arial"/>
          <w:lang w:val="pt-PT"/>
        </w:rPr>
        <w:t xml:space="preserve"> são um meio altamente visual e podem ser uma maneira muito eficaz de comunicar a informação a uma </w:t>
      </w:r>
      <w:r w:rsidR="00DC3FF8">
        <w:rPr>
          <w:rFonts w:ascii="Arial" w:eastAsia="Arial" w:hAnsi="Arial"/>
          <w:lang w:val="pt-PT"/>
        </w:rPr>
        <w:t xml:space="preserve">grande </w:t>
      </w:r>
      <w:r w:rsidRPr="00991923">
        <w:rPr>
          <w:rFonts w:ascii="Arial" w:eastAsia="Arial" w:hAnsi="Arial"/>
          <w:lang w:val="pt-PT"/>
        </w:rPr>
        <w:t>audiência. O desafio é produzir um projeto d</w:t>
      </w:r>
      <w:r w:rsidR="00DC3FF8">
        <w:rPr>
          <w:rFonts w:ascii="Arial" w:eastAsia="Arial" w:hAnsi="Arial"/>
          <w:lang w:val="pt-PT"/>
        </w:rPr>
        <w:t>e</w:t>
      </w:r>
      <w:r w:rsidRPr="00991923">
        <w:rPr>
          <w:rFonts w:ascii="Arial" w:eastAsia="Arial" w:hAnsi="Arial"/>
          <w:lang w:val="pt-PT"/>
        </w:rPr>
        <w:t xml:space="preserve"> cartaz que seja agradável ao</w:t>
      </w:r>
      <w:r w:rsidR="00DC3FF8">
        <w:rPr>
          <w:rFonts w:ascii="Arial" w:eastAsia="Arial" w:hAnsi="Arial"/>
          <w:lang w:val="pt-PT"/>
        </w:rPr>
        <w:t>s</w:t>
      </w:r>
      <w:r w:rsidRPr="00991923">
        <w:rPr>
          <w:rFonts w:ascii="Arial" w:eastAsia="Arial" w:hAnsi="Arial"/>
          <w:lang w:val="pt-PT"/>
        </w:rPr>
        <w:t xml:space="preserve"> olho</w:t>
      </w:r>
      <w:r w:rsidR="00DC3FF8">
        <w:rPr>
          <w:rFonts w:ascii="Arial" w:eastAsia="Arial" w:hAnsi="Arial"/>
          <w:lang w:val="pt-PT"/>
        </w:rPr>
        <w:t>s</w:t>
      </w:r>
      <w:r w:rsidRPr="00991923">
        <w:rPr>
          <w:rFonts w:ascii="Arial" w:eastAsia="Arial" w:hAnsi="Arial"/>
          <w:lang w:val="pt-PT"/>
        </w:rPr>
        <w:t xml:space="preserve"> e lógico à mente. O tempo necessário para produzir uma exibição coerente e criativa pode produzir resultados impressionantes.</w:t>
      </w: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FC53A5" w:rsidRDefault="00DC3FF8">
      <w:pPr>
        <w:ind w:left="112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eastAsia="Arial" w:hAnsi="Arial" w:cs="Arial"/>
          <w:b/>
          <w:spacing w:val="-1"/>
          <w:sz w:val="28"/>
          <w:szCs w:val="28"/>
          <w:lang w:val="pt-BR"/>
        </w:rPr>
        <w:t>Ajuda adicional</w:t>
      </w:r>
    </w:p>
    <w:p w:rsidR="00220427" w:rsidRPr="00FC53A5" w:rsidRDefault="00220427">
      <w:pPr>
        <w:spacing w:before="3" w:line="160" w:lineRule="exact"/>
        <w:rPr>
          <w:sz w:val="17"/>
          <w:szCs w:val="17"/>
          <w:lang w:val="pt-BR"/>
        </w:rPr>
      </w:pPr>
    </w:p>
    <w:p w:rsidR="00DC3FF8" w:rsidRDefault="00004503" w:rsidP="00DC3FF8">
      <w:pPr>
        <w:spacing w:line="276" w:lineRule="auto"/>
        <w:ind w:left="142"/>
        <w:jc w:val="both"/>
        <w:rPr>
          <w:rFonts w:ascii="Arial" w:eastAsia="Arial" w:hAnsi="Arial"/>
          <w:lang w:val="pt-PT"/>
        </w:rPr>
      </w:pPr>
      <w:r w:rsidRPr="00DC3FF8">
        <w:rPr>
          <w:rFonts w:ascii="Arial" w:eastAsia="Arial" w:hAnsi="Arial"/>
          <w:lang w:val="pt-PT"/>
        </w:rPr>
        <w:t>O Departamento de Gráficos da Universidade (uma parte da AVS) fornece uma gama de serviços úteis, incluindo:</w:t>
      </w:r>
    </w:p>
    <w:p w:rsidR="00DC3FF8" w:rsidRDefault="00DC3FF8" w:rsidP="00DC3FF8">
      <w:pPr>
        <w:spacing w:line="276" w:lineRule="auto"/>
        <w:ind w:left="142"/>
        <w:jc w:val="both"/>
        <w:rPr>
          <w:rFonts w:ascii="Arial" w:eastAsia="Arial" w:hAnsi="Arial"/>
          <w:lang w:val="pt-PT"/>
        </w:rPr>
      </w:pPr>
    </w:p>
    <w:p w:rsidR="00DC3FF8" w:rsidRPr="00DC3FF8" w:rsidRDefault="00004503" w:rsidP="00DC3FF8">
      <w:pPr>
        <w:pStyle w:val="PargrafodaLista"/>
        <w:numPr>
          <w:ilvl w:val="0"/>
          <w:numId w:val="10"/>
        </w:numPr>
        <w:spacing w:line="276" w:lineRule="auto"/>
        <w:jc w:val="both"/>
        <w:rPr>
          <w:lang w:val="pt-BR"/>
        </w:rPr>
      </w:pPr>
      <w:r w:rsidRPr="00DC3FF8">
        <w:rPr>
          <w:rFonts w:ascii="Arial" w:eastAsia="Arial" w:hAnsi="Arial"/>
          <w:lang w:val="pt-PT"/>
        </w:rPr>
        <w:t>Ajuda com o design e</w:t>
      </w:r>
      <w:r w:rsidR="00DC3FF8">
        <w:rPr>
          <w:rFonts w:ascii="Arial" w:eastAsia="Arial" w:hAnsi="Arial"/>
          <w:lang w:val="pt-PT"/>
        </w:rPr>
        <w:t xml:space="preserve"> </w:t>
      </w:r>
      <w:r w:rsidRPr="00DC3FF8">
        <w:rPr>
          <w:rFonts w:ascii="Arial" w:eastAsia="Arial" w:hAnsi="Arial"/>
          <w:lang w:val="pt-PT"/>
        </w:rPr>
        <w:t xml:space="preserve">o layout do seu </w:t>
      </w:r>
      <w:r w:rsidR="00DC3FF8">
        <w:rPr>
          <w:rFonts w:ascii="Arial" w:eastAsia="Arial" w:hAnsi="Arial"/>
          <w:lang w:val="pt-PT"/>
        </w:rPr>
        <w:t>cartaz</w:t>
      </w:r>
      <w:r w:rsidRPr="00DC3FF8">
        <w:rPr>
          <w:rFonts w:ascii="Arial" w:eastAsia="Arial" w:hAnsi="Arial"/>
          <w:lang w:val="pt-PT"/>
        </w:rPr>
        <w:t>;</w:t>
      </w:r>
    </w:p>
    <w:p w:rsidR="00DC3FF8" w:rsidRPr="00DC3FF8" w:rsidRDefault="00004503" w:rsidP="00DC3FF8">
      <w:pPr>
        <w:pStyle w:val="PargrafodaLista"/>
        <w:numPr>
          <w:ilvl w:val="0"/>
          <w:numId w:val="10"/>
        </w:numPr>
        <w:spacing w:line="276" w:lineRule="auto"/>
        <w:jc w:val="both"/>
        <w:rPr>
          <w:lang w:val="pt-BR"/>
        </w:rPr>
      </w:pPr>
      <w:r w:rsidRPr="00DC3FF8">
        <w:rPr>
          <w:rFonts w:ascii="Arial" w:eastAsia="Arial" w:hAnsi="Arial"/>
          <w:lang w:val="pt-PT"/>
        </w:rPr>
        <w:t>Impressão em grande formato para cartazes de uma peça;</w:t>
      </w:r>
    </w:p>
    <w:p w:rsidR="00DC3FF8" w:rsidRPr="00DC3FF8" w:rsidRDefault="00004503" w:rsidP="00DC3FF8">
      <w:pPr>
        <w:pStyle w:val="PargrafodaLista"/>
        <w:numPr>
          <w:ilvl w:val="0"/>
          <w:numId w:val="10"/>
        </w:numPr>
        <w:spacing w:line="276" w:lineRule="auto"/>
        <w:jc w:val="both"/>
        <w:rPr>
          <w:lang w:val="pt-BR"/>
        </w:rPr>
      </w:pPr>
      <w:r w:rsidRPr="00DC3FF8">
        <w:rPr>
          <w:rFonts w:ascii="Arial" w:eastAsia="Arial" w:hAnsi="Arial"/>
          <w:lang w:val="pt-PT"/>
        </w:rPr>
        <w:t>Encapsulamento de pequeno e grande formato (laminação);</w:t>
      </w:r>
    </w:p>
    <w:p w:rsidR="00DC3FF8" w:rsidRPr="00DC3FF8" w:rsidRDefault="00DC3FF8" w:rsidP="00DC3FF8">
      <w:pPr>
        <w:pStyle w:val="PargrafodaLista"/>
        <w:numPr>
          <w:ilvl w:val="0"/>
          <w:numId w:val="10"/>
        </w:numPr>
        <w:spacing w:line="276" w:lineRule="auto"/>
        <w:jc w:val="both"/>
        <w:rPr>
          <w:lang w:val="pt-BR"/>
        </w:rPr>
      </w:pPr>
      <w:r>
        <w:rPr>
          <w:rFonts w:ascii="Arial" w:eastAsia="Arial" w:hAnsi="Arial"/>
          <w:lang w:val="pt-PT"/>
        </w:rPr>
        <w:t>F</w:t>
      </w:r>
      <w:r w:rsidR="00004503" w:rsidRPr="00DC3FF8">
        <w:rPr>
          <w:rFonts w:ascii="Arial" w:eastAsia="Arial" w:hAnsi="Arial"/>
          <w:lang w:val="pt-PT"/>
        </w:rPr>
        <w:t>otocópia</w:t>
      </w:r>
      <w:r>
        <w:rPr>
          <w:rFonts w:ascii="Arial" w:eastAsia="Arial" w:hAnsi="Arial"/>
          <w:lang w:val="pt-PT"/>
        </w:rPr>
        <w:t>s monocromáticas e</w:t>
      </w:r>
      <w:r w:rsidR="00004503" w:rsidRPr="00DC3FF8">
        <w:rPr>
          <w:rFonts w:ascii="Arial" w:eastAsia="Arial" w:hAnsi="Arial"/>
          <w:lang w:val="pt-PT"/>
        </w:rPr>
        <w:t xml:space="preserve"> </w:t>
      </w:r>
      <w:r>
        <w:rPr>
          <w:rFonts w:ascii="Arial" w:eastAsia="Arial" w:hAnsi="Arial"/>
          <w:lang w:val="pt-PT"/>
        </w:rPr>
        <w:t>em</w:t>
      </w:r>
      <w:r w:rsidR="00004503" w:rsidRPr="00DC3FF8">
        <w:rPr>
          <w:rFonts w:ascii="Arial" w:eastAsia="Arial" w:hAnsi="Arial"/>
          <w:lang w:val="pt-PT"/>
        </w:rPr>
        <w:t xml:space="preserve"> cores e impressão a laser.</w:t>
      </w:r>
    </w:p>
    <w:p w:rsidR="00DC3FF8" w:rsidRPr="00DC3FF8" w:rsidRDefault="00DC3FF8" w:rsidP="00DC3FF8">
      <w:pPr>
        <w:spacing w:line="276" w:lineRule="auto"/>
        <w:ind w:left="142"/>
        <w:jc w:val="both"/>
        <w:rPr>
          <w:lang w:val="pt-BR"/>
        </w:rPr>
      </w:pPr>
    </w:p>
    <w:p w:rsidR="00220427" w:rsidRPr="00DC3FF8" w:rsidRDefault="00004503" w:rsidP="00DC3FF8">
      <w:pPr>
        <w:spacing w:line="276" w:lineRule="auto"/>
        <w:ind w:left="142"/>
        <w:jc w:val="both"/>
        <w:rPr>
          <w:rFonts w:ascii="Arial" w:eastAsia="Arial" w:hAnsi="Arial"/>
          <w:lang w:val="pt-PT"/>
        </w:rPr>
      </w:pPr>
      <w:r w:rsidRPr="00DC3FF8">
        <w:rPr>
          <w:rFonts w:ascii="Arial" w:eastAsia="Arial" w:hAnsi="Arial"/>
          <w:lang w:val="pt-PT"/>
        </w:rPr>
        <w:t>Para obter ma</w:t>
      </w:r>
      <w:r w:rsidR="00DC3FF8">
        <w:rPr>
          <w:rFonts w:ascii="Arial" w:eastAsia="Arial" w:hAnsi="Arial"/>
          <w:lang w:val="pt-PT"/>
        </w:rPr>
        <w:t>iores</w:t>
      </w:r>
      <w:r w:rsidRPr="00DC3FF8">
        <w:rPr>
          <w:rFonts w:ascii="Arial" w:eastAsia="Arial" w:hAnsi="Arial"/>
          <w:lang w:val="pt-PT"/>
        </w:rPr>
        <w:t xml:space="preserve"> informações sobre todos esses serviços, visite a Área de Usuário de Acesso Aberto no térreo da biblioteca principal ou ligue para o ramal 5257 durante o horário normal de atendimento.</w:t>
      </w:r>
    </w:p>
    <w:p w:rsidR="00220427" w:rsidRPr="00DC3FF8" w:rsidRDefault="00220427">
      <w:pPr>
        <w:spacing w:line="200" w:lineRule="exact"/>
        <w:rPr>
          <w:rFonts w:ascii="Arial" w:eastAsia="Arial" w:hAnsi="Arial"/>
          <w:lang w:val="pt-PT"/>
        </w:rPr>
      </w:pPr>
    </w:p>
    <w:p w:rsidR="00220427" w:rsidRPr="00DC3FF8" w:rsidRDefault="00220427">
      <w:pPr>
        <w:spacing w:line="200" w:lineRule="exact"/>
        <w:rPr>
          <w:rFonts w:ascii="Arial" w:eastAsia="Arial" w:hAnsi="Arial"/>
          <w:lang w:val="pt-PT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220427" w:rsidRPr="00004503" w:rsidRDefault="00220427">
      <w:pPr>
        <w:spacing w:line="200" w:lineRule="exact"/>
        <w:rPr>
          <w:lang w:val="pt-BR"/>
        </w:rPr>
      </w:pPr>
    </w:p>
    <w:p w:rsidR="00DD3933" w:rsidRPr="00004503" w:rsidRDefault="00DD3933">
      <w:pPr>
        <w:spacing w:before="15" w:line="280" w:lineRule="exact"/>
        <w:rPr>
          <w:sz w:val="28"/>
          <w:szCs w:val="28"/>
          <w:lang w:val="pt-BR"/>
        </w:rPr>
        <w:sectPr w:rsidR="00DD3933" w:rsidRPr="00004503" w:rsidSect="00DD3933">
          <w:footerReference w:type="default" r:id="rId15"/>
          <w:pgSz w:w="11920" w:h="16840"/>
          <w:pgMar w:top="1320" w:right="740" w:bottom="280" w:left="740" w:header="0" w:footer="513" w:gutter="0"/>
          <w:cols w:space="720"/>
        </w:sectPr>
      </w:pPr>
    </w:p>
    <w:p w:rsidR="00220427" w:rsidRPr="00004503" w:rsidRDefault="00D12F38">
      <w:pPr>
        <w:spacing w:before="15" w:line="280" w:lineRule="exact"/>
        <w:rPr>
          <w:sz w:val="28"/>
          <w:szCs w:val="28"/>
          <w:lang w:val="pt-BR"/>
        </w:rPr>
      </w:pPr>
      <w:r w:rsidRPr="00A47F7A">
        <w:lastRenderedPageBreak/>
        <w:pict>
          <v:group id="_x0000_s1031" style="position:absolute;margin-left:29.55pt;margin-top:729.1pt;width:521.5pt;height:74.3pt;z-index:-251655680;mso-position-horizontal-relative:page;mso-position-vertical-relative:page" coordorigin="741,13628" coordsize="10430,1486">
            <v:shape id="_x0000_s1035" style="position:absolute;left:746;top:13634;width:10418;height:0" coordorigin="746,13634" coordsize="10418,0" path="m746,13634r10418,e" filled="f" strokeweight=".34pt">
              <v:path arrowok="t"/>
            </v:shape>
            <v:shape id="_x0000_s1034" style="position:absolute;left:744;top:13632;width:0;height:1479" coordorigin="744,13632" coordsize="0,1479" path="m744,13632r,1478e" filled="f" strokeweight=".34pt">
              <v:path arrowok="t"/>
            </v:shape>
            <v:shape id="_x0000_s1033" style="position:absolute;left:746;top:15108;width:10418;height:0" coordorigin="746,15108" coordsize="10418,0" path="m746,15108r10418,e" filled="f" strokeweight=".34pt">
              <v:path arrowok="t"/>
            </v:shape>
            <v:shape id="_x0000_s1032" style="position:absolute;left:11167;top:13632;width:0;height:1479" coordorigin="11167,13632" coordsize="0,1479" path="m11167,13632r,1478e" filled="f" strokeweight=".34pt">
              <v:path arrowok="t"/>
            </v:shape>
            <w10:wrap anchorx="page" anchory="page"/>
          </v:group>
        </w:pict>
      </w:r>
    </w:p>
    <w:p w:rsidR="00220427" w:rsidRPr="00004503" w:rsidRDefault="00004503">
      <w:pPr>
        <w:spacing w:before="6" w:line="200" w:lineRule="exact"/>
        <w:rPr>
          <w:lang w:val="pt-BR"/>
        </w:rPr>
      </w:pPr>
      <w:r>
        <w:rPr>
          <w:lang w:val="pt-PT"/>
        </w:rPr>
        <w:t>Este guia de estudo faz parte de uma série produzida pel</w:t>
      </w:r>
      <w:r w:rsidR="004078B2">
        <w:rPr>
          <w:lang w:val="pt-PT"/>
        </w:rPr>
        <w:t>a</w:t>
      </w:r>
      <w:r>
        <w:rPr>
          <w:lang w:val="pt-PT"/>
        </w:rPr>
        <w:t xml:space="preserve"> Learning Development da Universidade de Leicester. Como parte de nossos serviços, oferecemos uma variedade de recursos para estudantes que desejam desenvolver suas habilidades acadêmicas e </w:t>
      </w:r>
      <w:r w:rsidRPr="004078B2">
        <w:rPr>
          <w:color w:val="FF0000"/>
          <w:lang w:val="pt-PT"/>
        </w:rPr>
        <w:t>trans</w:t>
      </w:r>
      <w:r w:rsidR="004078B2" w:rsidRPr="004078B2">
        <w:rPr>
          <w:color w:val="FF0000"/>
          <w:lang w:val="pt-PT"/>
        </w:rPr>
        <w:t>missão</w:t>
      </w:r>
      <w:r>
        <w:rPr>
          <w:lang w:val="pt-PT"/>
        </w:rPr>
        <w:t xml:space="preserve">. Você pode </w:t>
      </w:r>
      <w:r w:rsidR="004078B2">
        <w:rPr>
          <w:lang w:val="pt-PT"/>
        </w:rPr>
        <w:t xml:space="preserve">nos </w:t>
      </w:r>
      <w:r>
        <w:rPr>
          <w:lang w:val="pt-PT"/>
        </w:rPr>
        <w:t>encontrar no 2º andar da Biblioteca David Wilson</w:t>
      </w:r>
    </w:p>
    <w:p w:rsidR="00220427" w:rsidRPr="00FC53A5" w:rsidRDefault="008D70F6">
      <w:pPr>
        <w:ind w:left="2260"/>
        <w:rPr>
          <w:rFonts w:ascii="Arial" w:eastAsia="Arial" w:hAnsi="Arial" w:cs="Arial"/>
          <w:sz w:val="18"/>
          <w:szCs w:val="18"/>
          <w:lang w:val="pt-BR"/>
        </w:rPr>
      </w:pPr>
      <w:r w:rsidRPr="00FC53A5">
        <w:rPr>
          <w:rFonts w:ascii="Arial" w:eastAsia="Arial" w:hAnsi="Arial" w:cs="Arial"/>
          <w:spacing w:val="1"/>
          <w:sz w:val="18"/>
          <w:szCs w:val="18"/>
          <w:lang w:val="pt-BR"/>
        </w:rPr>
        <w:t>011</w:t>
      </w:r>
      <w:r w:rsidRPr="00FC53A5">
        <w:rPr>
          <w:rFonts w:ascii="Arial" w:eastAsia="Arial" w:hAnsi="Arial" w:cs="Arial"/>
          <w:sz w:val="18"/>
          <w:szCs w:val="18"/>
          <w:lang w:val="pt-BR"/>
        </w:rPr>
        <w:t>6</w:t>
      </w:r>
      <w:r w:rsidRPr="00FC53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C53A5">
        <w:rPr>
          <w:rFonts w:ascii="Arial" w:eastAsia="Arial" w:hAnsi="Arial" w:cs="Arial"/>
          <w:spacing w:val="1"/>
          <w:sz w:val="18"/>
          <w:szCs w:val="18"/>
          <w:lang w:val="pt-BR"/>
        </w:rPr>
        <w:t>25</w:t>
      </w:r>
      <w:r w:rsidRPr="00FC53A5">
        <w:rPr>
          <w:rFonts w:ascii="Arial" w:eastAsia="Arial" w:hAnsi="Arial" w:cs="Arial"/>
          <w:sz w:val="18"/>
          <w:szCs w:val="18"/>
          <w:lang w:val="pt-BR"/>
        </w:rPr>
        <w:t>2</w:t>
      </w:r>
      <w:r w:rsidRPr="00FC53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C53A5">
        <w:rPr>
          <w:rFonts w:ascii="Arial" w:eastAsia="Arial" w:hAnsi="Arial" w:cs="Arial"/>
          <w:spacing w:val="1"/>
          <w:sz w:val="18"/>
          <w:szCs w:val="18"/>
          <w:lang w:val="pt-BR"/>
        </w:rPr>
        <w:t>200</w:t>
      </w:r>
      <w:r w:rsidRPr="00FC53A5">
        <w:rPr>
          <w:rFonts w:ascii="Arial" w:eastAsia="Arial" w:hAnsi="Arial" w:cs="Arial"/>
          <w:sz w:val="18"/>
          <w:szCs w:val="18"/>
          <w:lang w:val="pt-BR"/>
        </w:rPr>
        <w:t>4</w:t>
      </w:r>
      <w:r w:rsidRPr="00FC53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C53A5">
        <w:rPr>
          <w:rFonts w:ascii="Arial" w:eastAsia="Arial" w:hAnsi="Arial" w:cs="Arial"/>
          <w:sz w:val="18"/>
          <w:szCs w:val="18"/>
          <w:lang w:val="pt-BR"/>
        </w:rPr>
        <w:t>|</w:t>
      </w:r>
      <w:r w:rsidRPr="00FC53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hyperlink r:id="rId16"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s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t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u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d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y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help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@</w:t>
        </w:r>
        <w:r w:rsidRPr="00FC53A5">
          <w:rPr>
            <w:rFonts w:ascii="Arial" w:eastAsia="Arial" w:hAnsi="Arial" w:cs="Arial"/>
            <w:spacing w:val="-2"/>
            <w:sz w:val="18"/>
            <w:szCs w:val="18"/>
            <w:lang w:val="pt-BR"/>
          </w:rPr>
          <w:t>le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.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ac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.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u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k</w:t>
        </w:r>
      </w:hyperlink>
      <w:r w:rsidRPr="00FC53A5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FC53A5">
        <w:rPr>
          <w:rFonts w:ascii="Arial" w:eastAsia="Arial" w:hAnsi="Arial" w:cs="Arial"/>
          <w:sz w:val="18"/>
          <w:szCs w:val="18"/>
          <w:lang w:val="pt-BR"/>
        </w:rPr>
        <w:t>|</w:t>
      </w:r>
      <w:r w:rsidRPr="00FC53A5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hyperlink r:id="rId17">
        <w:r w:rsidRPr="00FC53A5">
          <w:rPr>
            <w:rFonts w:ascii="Arial" w:eastAsia="Arial" w:hAnsi="Arial" w:cs="Arial"/>
            <w:sz w:val="18"/>
            <w:szCs w:val="18"/>
            <w:lang w:val="pt-BR"/>
          </w:rPr>
          <w:t>w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w</w:t>
        </w:r>
        <w:r w:rsidRPr="00FC53A5">
          <w:rPr>
            <w:rFonts w:ascii="Arial" w:eastAsia="Arial" w:hAnsi="Arial" w:cs="Arial"/>
            <w:spacing w:val="-3"/>
            <w:sz w:val="18"/>
            <w:szCs w:val="18"/>
            <w:lang w:val="pt-BR"/>
          </w:rPr>
          <w:t>w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.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le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.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ac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.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u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k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/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su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c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ce</w:t>
        </w:r>
        <w:r w:rsidRPr="00FC53A5">
          <w:rPr>
            <w:rFonts w:ascii="Arial" w:eastAsia="Arial" w:hAnsi="Arial" w:cs="Arial"/>
            <w:spacing w:val="-2"/>
            <w:sz w:val="18"/>
            <w:szCs w:val="18"/>
            <w:lang w:val="pt-BR"/>
          </w:rPr>
          <w:t>e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d</w:t>
        </w:r>
        <w:r w:rsidRPr="00FC53A5">
          <w:rPr>
            <w:rFonts w:ascii="Arial" w:eastAsia="Arial" w:hAnsi="Arial" w:cs="Arial"/>
            <w:spacing w:val="-2"/>
            <w:sz w:val="18"/>
            <w:szCs w:val="18"/>
            <w:lang w:val="pt-BR"/>
          </w:rPr>
          <w:t>i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n</w:t>
        </w:r>
        <w:r w:rsidRPr="00FC53A5">
          <w:rPr>
            <w:rFonts w:ascii="Arial" w:eastAsia="Arial" w:hAnsi="Arial" w:cs="Arial"/>
            <w:spacing w:val="-1"/>
            <w:sz w:val="18"/>
            <w:szCs w:val="18"/>
            <w:lang w:val="pt-BR"/>
          </w:rPr>
          <w:t>y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ou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r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s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t</w:t>
        </w:r>
        <w:r w:rsidRPr="00FC53A5">
          <w:rPr>
            <w:rFonts w:ascii="Arial" w:eastAsia="Arial" w:hAnsi="Arial" w:cs="Arial"/>
            <w:spacing w:val="-2"/>
            <w:sz w:val="18"/>
            <w:szCs w:val="18"/>
            <w:lang w:val="pt-BR"/>
          </w:rPr>
          <w:t>u</w:t>
        </w:r>
        <w:r w:rsidRPr="00FC53A5">
          <w:rPr>
            <w:rFonts w:ascii="Arial" w:eastAsia="Arial" w:hAnsi="Arial" w:cs="Arial"/>
            <w:spacing w:val="1"/>
            <w:sz w:val="18"/>
            <w:szCs w:val="18"/>
            <w:lang w:val="pt-BR"/>
          </w:rPr>
          <w:t>di</w:t>
        </w:r>
        <w:r w:rsidRPr="00FC53A5">
          <w:rPr>
            <w:rFonts w:ascii="Arial" w:eastAsia="Arial" w:hAnsi="Arial" w:cs="Arial"/>
            <w:spacing w:val="-2"/>
            <w:sz w:val="18"/>
            <w:szCs w:val="18"/>
            <w:lang w:val="pt-BR"/>
          </w:rPr>
          <w:t>e</w:t>
        </w:r>
        <w:r w:rsidRPr="00FC53A5">
          <w:rPr>
            <w:rFonts w:ascii="Arial" w:eastAsia="Arial" w:hAnsi="Arial" w:cs="Arial"/>
            <w:sz w:val="18"/>
            <w:szCs w:val="18"/>
            <w:lang w:val="pt-BR"/>
          </w:rPr>
          <w:t>s</w:t>
        </w:r>
      </w:hyperlink>
    </w:p>
    <w:sectPr w:rsidR="00220427" w:rsidRPr="00FC53A5" w:rsidSect="00DD3933">
      <w:type w:val="continuous"/>
      <w:pgSz w:w="11920" w:h="16840"/>
      <w:pgMar w:top="1320" w:right="740" w:bottom="280" w:left="740" w:header="0" w:footer="5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ED" w:rsidRDefault="00380FED" w:rsidP="00220427">
      <w:r>
        <w:separator/>
      </w:r>
    </w:p>
  </w:endnote>
  <w:endnote w:type="continuationSeparator" w:id="1">
    <w:p w:rsidR="00380FED" w:rsidRDefault="00380FED" w:rsidP="0022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33" w:rsidRDefault="00A47F7A" w:rsidP="00C42A79">
    <w:pPr>
      <w:pStyle w:val="Heading1"/>
      <w:spacing w:before="114"/>
      <w:ind w:left="132" w:right="250"/>
    </w:pPr>
    <w:r>
      <w:rPr>
        <w:noProof/>
        <w:lang w:val="pt-BR"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7.85pt;margin-top:2.6pt;width:510.85pt;height:0;z-index:251661312" o:connectortype="straight"/>
      </w:pict>
    </w:r>
    <w:hyperlink r:id="rId1">
      <w:r w:rsidR="00DD3933">
        <w:t>www.le.ac.uk/succeedinyourstudies</w:t>
      </w:r>
    </w:hyperlink>
    <w:r w:rsidR="00DD3933">
      <w:t xml:space="preserve">        </w:t>
    </w:r>
    <w:r w:rsidR="00DD3933">
      <w:rPr>
        <w:sz w:val="16"/>
      </w:rPr>
      <w:t>© Learning Development, University of Leicester 2009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27" w:rsidRDefault="00A47F7A">
    <w:pPr>
      <w:spacing w:line="200" w:lineRule="exact"/>
    </w:pPr>
    <w:r w:rsidRPr="00A47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4pt;margin-top:805.25pt;width:7.55pt;height:11.95pt;z-index:-251660288;mso-position-horizontal-relative:page;mso-position-vertical-relative:page" filled="f" stroked="f">
          <v:textbox inset="0,0,0,0">
            <w:txbxContent>
              <w:p w:rsidR="00220427" w:rsidRDefault="008D70F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2</w:t>
                </w:r>
              </w:p>
            </w:txbxContent>
          </v:textbox>
          <w10:wrap anchorx="page" anchory="page"/>
        </v:shape>
      </w:pict>
    </w:r>
    <w:r w:rsidRPr="00A47F7A">
      <w:pict>
        <v:shape id="_x0000_s2051" type="#_x0000_t202" style="position:absolute;margin-left:41.6pt;margin-top:806.8pt;width:193.95pt;height:10.05pt;z-index:-251659264;mso-position-horizontal-relative:page;mso-position-vertical-relative:page" filled="f" stroked="f">
          <v:textbox inset="0,0,0,0">
            <w:txbxContent>
              <w:p w:rsidR="00220427" w:rsidRDefault="008D70F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©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Learn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ing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ent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vers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27" w:rsidRDefault="00A47F7A">
    <w:pPr>
      <w:spacing w:line="200" w:lineRule="exact"/>
    </w:pPr>
    <w:r w:rsidRPr="00A47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4pt;margin-top:805.25pt;width:9.55pt;height:11.95pt;z-index:-251658240;mso-position-horizontal-relative:page;mso-position-vertical-relative:page" filled="f" stroked="f">
          <v:textbox inset="0,0,0,0">
            <w:txbxContent>
              <w:p w:rsidR="00220427" w:rsidRDefault="00A47F7A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8D70F6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4078B2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47F7A">
      <w:pict>
        <v:shape id="_x0000_s2049" type="#_x0000_t202" style="position:absolute;margin-left:41.6pt;margin-top:806.8pt;width:193.95pt;height:10.05pt;z-index:-251657216;mso-position-horizontal-relative:page;mso-position-vertical-relative:page" filled="f" stroked="f">
          <v:textbox inset="0,0,0,0">
            <w:txbxContent>
              <w:p w:rsidR="00220427" w:rsidRDefault="008D70F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©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Learn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ing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ent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vers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ED" w:rsidRDefault="00380FED" w:rsidP="00220427">
      <w:r>
        <w:separator/>
      </w:r>
    </w:p>
  </w:footnote>
  <w:footnote w:type="continuationSeparator" w:id="1">
    <w:p w:rsidR="00380FED" w:rsidRDefault="00380FED" w:rsidP="0022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33" w:rsidRDefault="00A47F7A">
    <w:pPr>
      <w:pStyle w:val="Cabealho"/>
      <w:jc w:val="right"/>
    </w:pPr>
    <w:fldSimple w:instr=" PAGE   \* MERGEFORMAT ">
      <w:r w:rsidR="004078B2">
        <w:rPr>
          <w:noProof/>
        </w:rPr>
        <w:t>4</w:t>
      </w:r>
    </w:fldSimple>
  </w:p>
  <w:p w:rsidR="00DD3933" w:rsidRDefault="00DD39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727"/>
    <w:multiLevelType w:val="hybridMultilevel"/>
    <w:tmpl w:val="6556FFE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7A0E9D"/>
    <w:multiLevelType w:val="multilevel"/>
    <w:tmpl w:val="BF1E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112E55"/>
    <w:multiLevelType w:val="hybridMultilevel"/>
    <w:tmpl w:val="3EA6F6F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3B04E85"/>
    <w:multiLevelType w:val="hybridMultilevel"/>
    <w:tmpl w:val="F8E2834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C46B07"/>
    <w:multiLevelType w:val="hybridMultilevel"/>
    <w:tmpl w:val="94167A5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11A6E28"/>
    <w:multiLevelType w:val="hybridMultilevel"/>
    <w:tmpl w:val="708C0BC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2E41447"/>
    <w:multiLevelType w:val="hybridMultilevel"/>
    <w:tmpl w:val="36408998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82C2338"/>
    <w:multiLevelType w:val="hybridMultilevel"/>
    <w:tmpl w:val="B3AC732A"/>
    <w:lvl w:ilvl="0" w:tplc="706E8BF8">
      <w:start w:val="1"/>
      <w:numFmt w:val="decimal"/>
      <w:lvlText w:val="%1."/>
      <w:lvlJc w:val="left"/>
      <w:pPr>
        <w:ind w:left="469" w:hanging="35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3894EAE8">
      <w:start w:val="1"/>
      <w:numFmt w:val="bullet"/>
      <w:lvlText w:val="•"/>
      <w:lvlJc w:val="left"/>
      <w:pPr>
        <w:ind w:left="1458" w:hanging="358"/>
      </w:pPr>
      <w:rPr>
        <w:rFonts w:hint="default"/>
      </w:rPr>
    </w:lvl>
    <w:lvl w:ilvl="2" w:tplc="616E4522">
      <w:start w:val="1"/>
      <w:numFmt w:val="bullet"/>
      <w:lvlText w:val="•"/>
      <w:lvlJc w:val="left"/>
      <w:pPr>
        <w:ind w:left="2457" w:hanging="358"/>
      </w:pPr>
      <w:rPr>
        <w:rFonts w:hint="default"/>
      </w:rPr>
    </w:lvl>
    <w:lvl w:ilvl="3" w:tplc="74D6D2BE">
      <w:start w:val="1"/>
      <w:numFmt w:val="bullet"/>
      <w:lvlText w:val="•"/>
      <w:lvlJc w:val="left"/>
      <w:pPr>
        <w:ind w:left="3455" w:hanging="358"/>
      </w:pPr>
      <w:rPr>
        <w:rFonts w:hint="default"/>
      </w:rPr>
    </w:lvl>
    <w:lvl w:ilvl="4" w:tplc="6286040C">
      <w:start w:val="1"/>
      <w:numFmt w:val="bullet"/>
      <w:lvlText w:val="•"/>
      <w:lvlJc w:val="left"/>
      <w:pPr>
        <w:ind w:left="4454" w:hanging="358"/>
      </w:pPr>
      <w:rPr>
        <w:rFonts w:hint="default"/>
      </w:rPr>
    </w:lvl>
    <w:lvl w:ilvl="5" w:tplc="93BC3E16">
      <w:start w:val="1"/>
      <w:numFmt w:val="bullet"/>
      <w:lvlText w:val="•"/>
      <w:lvlJc w:val="left"/>
      <w:pPr>
        <w:ind w:left="5453" w:hanging="358"/>
      </w:pPr>
      <w:rPr>
        <w:rFonts w:hint="default"/>
      </w:rPr>
    </w:lvl>
    <w:lvl w:ilvl="6" w:tplc="1FC2AE6E">
      <w:start w:val="1"/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24982182">
      <w:start w:val="1"/>
      <w:numFmt w:val="bullet"/>
      <w:lvlText w:val="•"/>
      <w:lvlJc w:val="left"/>
      <w:pPr>
        <w:ind w:left="7450" w:hanging="358"/>
      </w:pPr>
      <w:rPr>
        <w:rFonts w:hint="default"/>
      </w:rPr>
    </w:lvl>
    <w:lvl w:ilvl="8" w:tplc="FA0AD628">
      <w:start w:val="1"/>
      <w:numFmt w:val="bullet"/>
      <w:lvlText w:val="•"/>
      <w:lvlJc w:val="left"/>
      <w:pPr>
        <w:ind w:left="8449" w:hanging="358"/>
      </w:pPr>
      <w:rPr>
        <w:rFonts w:hint="default"/>
      </w:rPr>
    </w:lvl>
  </w:abstractNum>
  <w:abstractNum w:abstractNumId="8">
    <w:nsid w:val="6F9C7426"/>
    <w:multiLevelType w:val="hybridMultilevel"/>
    <w:tmpl w:val="3B92CF7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3D179B8"/>
    <w:multiLevelType w:val="hybridMultilevel"/>
    <w:tmpl w:val="A060FE6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 style="mso-position-horizontal-relative:page" fill="f" fillcolor="white" stroke="f">
      <v:fill color="white" on="f"/>
      <v:stroke on="f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0427"/>
    <w:rsid w:val="00004503"/>
    <w:rsid w:val="00034226"/>
    <w:rsid w:val="001E126B"/>
    <w:rsid w:val="00220427"/>
    <w:rsid w:val="00254D64"/>
    <w:rsid w:val="00380FED"/>
    <w:rsid w:val="003E0611"/>
    <w:rsid w:val="004078B2"/>
    <w:rsid w:val="005D0D1E"/>
    <w:rsid w:val="008D70F6"/>
    <w:rsid w:val="009915AB"/>
    <w:rsid w:val="00991923"/>
    <w:rsid w:val="009A65EA"/>
    <w:rsid w:val="009B299F"/>
    <w:rsid w:val="00A47F7A"/>
    <w:rsid w:val="00C9138F"/>
    <w:rsid w:val="00D12F38"/>
    <w:rsid w:val="00D35549"/>
    <w:rsid w:val="00D773CD"/>
    <w:rsid w:val="00DC3FF8"/>
    <w:rsid w:val="00DD3933"/>
    <w:rsid w:val="00DF1F2F"/>
    <w:rsid w:val="00EA6B9D"/>
    <w:rsid w:val="00FC53A5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1">
    <w:name w:val="Heading 1"/>
    <w:basedOn w:val="Normal"/>
    <w:uiPriority w:val="1"/>
    <w:qFormat/>
    <w:rsid w:val="00DD3933"/>
    <w:pPr>
      <w:widowControl w:val="0"/>
      <w:spacing w:before="58"/>
      <w:outlineLvl w:val="1"/>
    </w:pPr>
    <w:rPr>
      <w:rFonts w:ascii="Arial" w:eastAsia="Arial" w:hAnsi="Arial" w:cstheme="minorBidi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DD3933"/>
    <w:pPr>
      <w:widowControl w:val="0"/>
      <w:ind w:left="112"/>
    </w:pPr>
    <w:rPr>
      <w:rFonts w:ascii="Arial" w:eastAsia="Arial" w:hAnsi="Arial" w:cstheme="minorBidi"/>
    </w:rPr>
  </w:style>
  <w:style w:type="character" w:customStyle="1" w:styleId="CorpodetextoChar">
    <w:name w:val="Corpo de texto Char"/>
    <w:basedOn w:val="Fontepargpadro"/>
    <w:link w:val="Corpodetexto"/>
    <w:uiPriority w:val="1"/>
    <w:rsid w:val="00DD3933"/>
    <w:rPr>
      <w:rFonts w:ascii="Arial" w:eastAsia="Arial" w:hAnsi="Arial" w:cstheme="minorBidi"/>
    </w:rPr>
  </w:style>
  <w:style w:type="paragraph" w:customStyle="1" w:styleId="Heading2">
    <w:name w:val="Heading 2"/>
    <w:basedOn w:val="Normal"/>
    <w:uiPriority w:val="1"/>
    <w:qFormat/>
    <w:rsid w:val="00DD3933"/>
    <w:pPr>
      <w:widowControl w:val="0"/>
      <w:spacing w:before="65"/>
      <w:ind w:left="132"/>
      <w:outlineLvl w:val="2"/>
    </w:pPr>
    <w:rPr>
      <w:rFonts w:ascii="Arial" w:eastAsia="Arial" w:hAnsi="Arial" w:cstheme="minorBidi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DD3933"/>
    <w:pPr>
      <w:widowControl w:val="0"/>
      <w:ind w:left="469" w:hanging="357"/>
      <w:outlineLvl w:val="3"/>
    </w:pPr>
    <w:rPr>
      <w:rFonts w:ascii="Arial" w:eastAsia="Arial" w:hAnsi="Arial" w:cstheme="minorBidi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D3933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D3933"/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9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91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15AB"/>
  </w:style>
  <w:style w:type="paragraph" w:styleId="PargrafodaLista">
    <w:name w:val="List Paragraph"/>
    <w:basedOn w:val="Normal"/>
    <w:uiPriority w:val="34"/>
    <w:qFormat/>
    <w:rsid w:val="009B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.ac.uk/succeedinyourstudi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yhelp@le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.ac.uk/succeedinyour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B1BB-9055-4098-844B-59121E6A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1718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Ebramec</dc:creator>
  <cp:lastModifiedBy>Ebramec</cp:lastModifiedBy>
  <cp:revision>13</cp:revision>
  <dcterms:created xsi:type="dcterms:W3CDTF">2017-01-11T18:40:00Z</dcterms:created>
  <dcterms:modified xsi:type="dcterms:W3CDTF">2017-01-12T17:48:00Z</dcterms:modified>
</cp:coreProperties>
</file>